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033DF4" w14:textId="77777777" w:rsidR="000C74D3" w:rsidRDefault="000C74D3" w:rsidP="008D13FD">
      <w:pPr>
        <w:spacing w:after="0" w:line="240" w:lineRule="auto"/>
        <w:ind w:firstLine="0"/>
        <w:rPr>
          <w:color w:val="137726"/>
          <w:sz w:val="24"/>
        </w:rPr>
      </w:pPr>
    </w:p>
    <w:p w14:paraId="346C8638" w14:textId="77777777" w:rsidR="00915C9C" w:rsidRDefault="00915C9C" w:rsidP="008D13FD">
      <w:pPr>
        <w:spacing w:after="0" w:line="240" w:lineRule="auto"/>
        <w:ind w:firstLine="0"/>
        <w:rPr>
          <w:color w:val="137726"/>
          <w:sz w:val="24"/>
        </w:rPr>
      </w:pPr>
    </w:p>
    <w:p w14:paraId="4265DE3F" w14:textId="77777777" w:rsidR="008D13FD" w:rsidRPr="00494C12" w:rsidRDefault="008D13FD" w:rsidP="00494C12">
      <w:pPr>
        <w:pStyle w:val="NoSpacing"/>
      </w:pPr>
    </w:p>
    <w:p w14:paraId="590BF0CD" w14:textId="77777777" w:rsidR="008D13FD" w:rsidRDefault="008D13FD" w:rsidP="008D13FD">
      <w:pPr>
        <w:pStyle w:val="NoSpacing"/>
        <w:jc w:val="center"/>
        <w:rPr>
          <w:rFonts w:ascii="Blackadder ITC" w:eastAsia="DFKai-SB" w:hAnsi="Blackadder ITC"/>
          <w:b/>
          <w:color w:val="006600"/>
          <w:sz w:val="72"/>
          <w:szCs w:val="72"/>
        </w:rPr>
      </w:pPr>
      <w:r>
        <w:rPr>
          <w:rFonts w:ascii="Blackadder ITC" w:eastAsia="DFKai-SB" w:hAnsi="Blackadder ITC"/>
          <w:b/>
          <w:color w:val="006600"/>
          <w:sz w:val="72"/>
          <w:szCs w:val="72"/>
        </w:rPr>
        <w:t>Brochure</w:t>
      </w:r>
    </w:p>
    <w:p w14:paraId="3A21C11D" w14:textId="77777777" w:rsidR="008D13FD" w:rsidRPr="008D13FD" w:rsidRDefault="008D13FD" w:rsidP="008D13FD">
      <w:pPr>
        <w:jc w:val="center"/>
        <w:rPr>
          <w:rFonts w:ascii="Blackadder ITC" w:eastAsia="DFKai-SB" w:hAnsi="Blackadder ITC"/>
          <w:b/>
          <w:color w:val="006600"/>
          <w:sz w:val="72"/>
          <w:szCs w:val="72"/>
        </w:rPr>
      </w:pPr>
      <w:r>
        <w:rPr>
          <w:rFonts w:ascii="Blackadder ITC" w:eastAsia="DFKai-SB" w:hAnsi="Blackadder ITC"/>
          <w:b/>
          <w:noProof/>
          <w:color w:val="006600"/>
          <w:sz w:val="72"/>
          <w:szCs w:val="72"/>
          <w:lang w:bidi="ar-SA"/>
        </w:rPr>
        <w:drawing>
          <wp:inline distT="0" distB="0" distL="0" distR="0" wp14:anchorId="6AF4FB58" wp14:editId="535B4AA4">
            <wp:extent cx="2151493" cy="2933700"/>
            <wp:effectExtent l="19050" t="0" r="1157" b="0"/>
            <wp:docPr id="4" name="Picture 4" descr="C:\Users\davack\Pictures\2008-10-3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ack\Pictures\2008-10-30\004.JPG"/>
                    <pic:cNvPicPr>
                      <a:picLocks noChangeAspect="1" noChangeArrowheads="1"/>
                    </pic:cNvPicPr>
                  </pic:nvPicPr>
                  <pic:blipFill>
                    <a:blip r:embed="rId9" cstate="print"/>
                    <a:srcRect/>
                    <a:stretch>
                      <a:fillRect/>
                    </a:stretch>
                  </pic:blipFill>
                  <pic:spPr bwMode="auto">
                    <a:xfrm>
                      <a:off x="0" y="0"/>
                      <a:ext cx="2156874" cy="2941038"/>
                    </a:xfrm>
                    <a:prstGeom prst="rect">
                      <a:avLst/>
                    </a:prstGeom>
                    <a:noFill/>
                    <a:ln w="9525">
                      <a:noFill/>
                      <a:miter lim="800000"/>
                      <a:headEnd/>
                      <a:tailEnd/>
                    </a:ln>
                  </pic:spPr>
                </pic:pic>
              </a:graphicData>
            </a:graphic>
          </wp:inline>
        </w:drawing>
      </w:r>
    </w:p>
    <w:p w14:paraId="3BFA4ACE" w14:textId="77777777" w:rsidR="0083406F" w:rsidRDefault="0083406F" w:rsidP="008D13FD">
      <w:pPr>
        <w:pStyle w:val="NoSpacing"/>
        <w:rPr>
          <w:rFonts w:eastAsia="DFKai-SB"/>
        </w:rPr>
      </w:pPr>
    </w:p>
    <w:p w14:paraId="0C148F70" w14:textId="77777777" w:rsidR="0083406F" w:rsidRPr="00413831" w:rsidRDefault="0083406F" w:rsidP="008D13FD">
      <w:pPr>
        <w:pStyle w:val="NoSpacing"/>
        <w:rPr>
          <w:rFonts w:ascii="Arial" w:eastAsia="DFKai-SB" w:hAnsi="Arial" w:cs="Arial"/>
          <w:sz w:val="24"/>
          <w:szCs w:val="24"/>
        </w:rPr>
      </w:pPr>
      <w:r w:rsidRPr="00413831">
        <w:rPr>
          <w:rFonts w:ascii="Arial" w:eastAsia="DFKai-SB" w:hAnsi="Arial" w:cs="Arial"/>
          <w:sz w:val="24"/>
          <w:szCs w:val="24"/>
        </w:rPr>
        <w:t>Mount Pleasant Care Home</w:t>
      </w:r>
    </w:p>
    <w:p w14:paraId="0BCF83EC" w14:textId="77777777" w:rsidR="0083406F" w:rsidRPr="00413831" w:rsidRDefault="0083406F" w:rsidP="008D13FD">
      <w:pPr>
        <w:pStyle w:val="NoSpacing"/>
        <w:rPr>
          <w:rFonts w:ascii="Arial" w:eastAsia="DFKai-SB" w:hAnsi="Arial" w:cs="Arial"/>
          <w:sz w:val="24"/>
          <w:szCs w:val="24"/>
        </w:rPr>
      </w:pPr>
      <w:r w:rsidRPr="00413831">
        <w:rPr>
          <w:rFonts w:ascii="Arial" w:eastAsia="DFKai-SB" w:hAnsi="Arial" w:cs="Arial"/>
          <w:sz w:val="24"/>
          <w:szCs w:val="24"/>
        </w:rPr>
        <w:t>26 Mount Pleasant Road</w:t>
      </w:r>
    </w:p>
    <w:p w14:paraId="3304AC1C" w14:textId="77777777" w:rsidR="0083406F" w:rsidRPr="00413831" w:rsidRDefault="0083406F" w:rsidP="008D13FD">
      <w:pPr>
        <w:pStyle w:val="NoSpacing"/>
        <w:rPr>
          <w:rFonts w:ascii="Arial" w:eastAsia="DFKai-SB" w:hAnsi="Arial" w:cs="Arial"/>
          <w:sz w:val="24"/>
          <w:szCs w:val="24"/>
        </w:rPr>
      </w:pPr>
      <w:r w:rsidRPr="00413831">
        <w:rPr>
          <w:rFonts w:ascii="Arial" w:eastAsia="DFKai-SB" w:hAnsi="Arial" w:cs="Arial"/>
          <w:sz w:val="24"/>
          <w:szCs w:val="24"/>
        </w:rPr>
        <w:t>Newton Abbot</w:t>
      </w:r>
    </w:p>
    <w:p w14:paraId="554B6A90" w14:textId="77777777" w:rsidR="0083406F" w:rsidRPr="00413831" w:rsidRDefault="0083406F" w:rsidP="008D13FD">
      <w:pPr>
        <w:pStyle w:val="NoSpacing"/>
        <w:rPr>
          <w:rFonts w:ascii="Arial" w:eastAsia="DFKai-SB" w:hAnsi="Arial" w:cs="Arial"/>
          <w:sz w:val="24"/>
          <w:szCs w:val="24"/>
        </w:rPr>
      </w:pPr>
      <w:r w:rsidRPr="00413831">
        <w:rPr>
          <w:rFonts w:ascii="Arial" w:eastAsia="DFKai-SB" w:hAnsi="Arial" w:cs="Arial"/>
          <w:sz w:val="24"/>
          <w:szCs w:val="24"/>
        </w:rPr>
        <w:t>TQ12 1AS</w:t>
      </w:r>
    </w:p>
    <w:p w14:paraId="4943FF96" w14:textId="77777777" w:rsidR="0083406F" w:rsidRPr="00413831" w:rsidRDefault="0083406F" w:rsidP="008D13FD">
      <w:pPr>
        <w:pStyle w:val="NoSpacing"/>
        <w:rPr>
          <w:rFonts w:ascii="Arial" w:eastAsia="DFKai-SB" w:hAnsi="Arial" w:cs="Arial"/>
          <w:sz w:val="24"/>
          <w:szCs w:val="24"/>
        </w:rPr>
      </w:pPr>
      <w:r w:rsidRPr="00413831">
        <w:rPr>
          <w:rFonts w:ascii="Arial" w:eastAsia="DFKai-SB" w:hAnsi="Arial" w:cs="Arial"/>
          <w:sz w:val="24"/>
          <w:szCs w:val="24"/>
        </w:rPr>
        <w:t>Devon</w:t>
      </w:r>
    </w:p>
    <w:p w14:paraId="50B0FF33" w14:textId="77777777" w:rsidR="0083406F" w:rsidRDefault="0083406F" w:rsidP="008D13FD">
      <w:pPr>
        <w:pStyle w:val="NoSpacing"/>
        <w:rPr>
          <w:rFonts w:ascii="Arial" w:eastAsia="DFKai-SB" w:hAnsi="Arial" w:cs="Arial"/>
          <w:sz w:val="24"/>
          <w:szCs w:val="24"/>
        </w:rPr>
      </w:pPr>
      <w:r w:rsidRPr="00413831">
        <w:rPr>
          <w:rFonts w:ascii="Arial" w:eastAsia="DFKai-SB" w:hAnsi="Arial" w:cs="Arial"/>
          <w:sz w:val="24"/>
          <w:szCs w:val="24"/>
        </w:rPr>
        <w:t xml:space="preserve">Registered Company name:  </w:t>
      </w:r>
      <w:proofErr w:type="spellStart"/>
      <w:r w:rsidRPr="00413831">
        <w:rPr>
          <w:rFonts w:ascii="Arial" w:eastAsia="DFKai-SB" w:hAnsi="Arial" w:cs="Arial"/>
          <w:sz w:val="24"/>
          <w:szCs w:val="24"/>
        </w:rPr>
        <w:t>Davack</w:t>
      </w:r>
      <w:proofErr w:type="spellEnd"/>
      <w:r w:rsidRPr="00413831">
        <w:rPr>
          <w:rFonts w:ascii="Arial" w:eastAsia="DFKai-SB" w:hAnsi="Arial" w:cs="Arial"/>
          <w:sz w:val="24"/>
          <w:szCs w:val="24"/>
        </w:rPr>
        <w:t xml:space="preserve"> Ltd</w:t>
      </w:r>
    </w:p>
    <w:p w14:paraId="313B1BF9" w14:textId="77777777" w:rsidR="0083406F" w:rsidRPr="00413831" w:rsidRDefault="0083406F" w:rsidP="008D13FD">
      <w:pPr>
        <w:pStyle w:val="NoSpacing"/>
        <w:rPr>
          <w:rFonts w:ascii="Arial" w:eastAsia="DFKai-SB" w:hAnsi="Arial" w:cs="Arial"/>
          <w:sz w:val="24"/>
          <w:szCs w:val="24"/>
        </w:rPr>
      </w:pPr>
      <w:r>
        <w:rPr>
          <w:rFonts w:ascii="Arial" w:eastAsia="DFKai-SB" w:hAnsi="Arial" w:cs="Arial"/>
          <w:sz w:val="24"/>
          <w:szCs w:val="24"/>
        </w:rPr>
        <w:t xml:space="preserve">Care Home Manager:  </w:t>
      </w:r>
      <w:proofErr w:type="spellStart"/>
      <w:r>
        <w:rPr>
          <w:rFonts w:ascii="Arial" w:eastAsia="DFKai-SB" w:hAnsi="Arial" w:cs="Arial"/>
          <w:sz w:val="24"/>
          <w:szCs w:val="24"/>
        </w:rPr>
        <w:t>Mrs</w:t>
      </w:r>
      <w:proofErr w:type="spellEnd"/>
      <w:r>
        <w:rPr>
          <w:rFonts w:ascii="Arial" w:eastAsia="DFKai-SB" w:hAnsi="Arial" w:cs="Arial"/>
          <w:sz w:val="24"/>
          <w:szCs w:val="24"/>
        </w:rPr>
        <w:t xml:space="preserve"> Sian </w:t>
      </w:r>
      <w:proofErr w:type="spellStart"/>
      <w:r>
        <w:rPr>
          <w:rFonts w:ascii="Arial" w:eastAsia="DFKai-SB" w:hAnsi="Arial" w:cs="Arial"/>
          <w:sz w:val="24"/>
          <w:szCs w:val="24"/>
        </w:rPr>
        <w:t>Littlechild</w:t>
      </w:r>
      <w:proofErr w:type="spellEnd"/>
      <w:r>
        <w:rPr>
          <w:rFonts w:ascii="Arial" w:eastAsia="DFKai-SB" w:hAnsi="Arial" w:cs="Arial"/>
          <w:sz w:val="24"/>
          <w:szCs w:val="24"/>
        </w:rPr>
        <w:t xml:space="preserve"> H.N.D, R.M.A</w:t>
      </w:r>
    </w:p>
    <w:p w14:paraId="43ACEE22" w14:textId="77777777" w:rsidR="0083406F" w:rsidRPr="00413831" w:rsidRDefault="0083406F" w:rsidP="008D13FD">
      <w:pPr>
        <w:pStyle w:val="NoSpacing"/>
        <w:rPr>
          <w:rFonts w:ascii="Arial" w:eastAsia="DFKai-SB" w:hAnsi="Arial" w:cs="Arial"/>
          <w:sz w:val="24"/>
          <w:szCs w:val="24"/>
        </w:rPr>
      </w:pPr>
      <w:r w:rsidRPr="00413831">
        <w:rPr>
          <w:rFonts w:ascii="Arial" w:eastAsia="DFKai-SB" w:hAnsi="Arial" w:cs="Arial"/>
          <w:sz w:val="24"/>
          <w:szCs w:val="24"/>
        </w:rPr>
        <w:t xml:space="preserve">Care Home Responsible person:  </w:t>
      </w:r>
      <w:proofErr w:type="spellStart"/>
      <w:r w:rsidRPr="00413831">
        <w:rPr>
          <w:rFonts w:ascii="Arial" w:eastAsia="DFKai-SB" w:hAnsi="Arial" w:cs="Arial"/>
          <w:sz w:val="24"/>
          <w:szCs w:val="24"/>
        </w:rPr>
        <w:t>Mrs</w:t>
      </w:r>
      <w:proofErr w:type="spellEnd"/>
      <w:r w:rsidRPr="00413831">
        <w:rPr>
          <w:rFonts w:ascii="Arial" w:eastAsia="DFKai-SB" w:hAnsi="Arial" w:cs="Arial"/>
          <w:sz w:val="24"/>
          <w:szCs w:val="24"/>
        </w:rPr>
        <w:t xml:space="preserve"> Tracy </w:t>
      </w:r>
      <w:proofErr w:type="spellStart"/>
      <w:r w:rsidRPr="00413831">
        <w:rPr>
          <w:rFonts w:ascii="Arial" w:eastAsia="DFKai-SB" w:hAnsi="Arial" w:cs="Arial"/>
          <w:sz w:val="24"/>
          <w:szCs w:val="24"/>
        </w:rPr>
        <w:t>McLellan</w:t>
      </w:r>
      <w:proofErr w:type="spellEnd"/>
    </w:p>
    <w:p w14:paraId="5C385D8D" w14:textId="77777777" w:rsidR="0083406F" w:rsidRPr="00413831" w:rsidRDefault="0083406F" w:rsidP="008D13FD">
      <w:pPr>
        <w:pStyle w:val="NoSpacing"/>
        <w:rPr>
          <w:rFonts w:ascii="Arial" w:eastAsia="DFKai-SB" w:hAnsi="Arial" w:cs="Arial"/>
          <w:sz w:val="24"/>
          <w:szCs w:val="24"/>
        </w:rPr>
      </w:pPr>
    </w:p>
    <w:p w14:paraId="7969C3D5" w14:textId="77777777" w:rsidR="0083406F" w:rsidRPr="008D13FD" w:rsidRDefault="0083406F" w:rsidP="008D13FD">
      <w:pPr>
        <w:pStyle w:val="NoSpacing"/>
        <w:rPr>
          <w:rFonts w:ascii="Arial" w:eastAsia="DFKai-SB" w:hAnsi="Arial" w:cs="Arial"/>
          <w:sz w:val="24"/>
          <w:szCs w:val="24"/>
        </w:rPr>
      </w:pPr>
      <w:r w:rsidRPr="00413831">
        <w:rPr>
          <w:rFonts w:ascii="Arial" w:eastAsia="DFKai-SB" w:hAnsi="Arial" w:cs="Arial"/>
          <w:sz w:val="24"/>
          <w:szCs w:val="24"/>
        </w:rPr>
        <w:t>Tel No:  01626 201474</w:t>
      </w:r>
      <w:r w:rsidR="008D13FD">
        <w:rPr>
          <w:rFonts w:ascii="Arial" w:eastAsia="DFKai-SB" w:hAnsi="Arial" w:cs="Arial"/>
          <w:sz w:val="24"/>
          <w:szCs w:val="24"/>
        </w:rPr>
        <w:t xml:space="preserve">    E-mail:davackltd@aol.co.uk</w:t>
      </w:r>
      <w:r w:rsidR="00494C12">
        <w:rPr>
          <w:rFonts w:ascii="Arial" w:eastAsia="DFKai-SB" w:hAnsi="Arial" w:cs="Arial"/>
          <w:sz w:val="24"/>
          <w:szCs w:val="24"/>
        </w:rPr>
        <w:t xml:space="preserve">         </w:t>
      </w:r>
      <w:hyperlink r:id="rId10" w:history="1">
        <w:r w:rsidR="00494C12" w:rsidRPr="00B10E34">
          <w:rPr>
            <w:rStyle w:val="Hyperlink"/>
            <w:rFonts w:ascii="Arial" w:eastAsia="DFKai-SB" w:hAnsi="Arial" w:cs="Arial"/>
            <w:sz w:val="24"/>
            <w:szCs w:val="24"/>
          </w:rPr>
          <w:t>www.mountpleasantcarehome.com</w:t>
        </w:r>
      </w:hyperlink>
      <w:r w:rsidR="00494C12">
        <w:rPr>
          <w:rFonts w:ascii="Arial" w:eastAsia="DFKai-SB" w:hAnsi="Arial" w:cs="Arial"/>
          <w:sz w:val="24"/>
          <w:szCs w:val="24"/>
        </w:rPr>
        <w:t xml:space="preserve"> </w:t>
      </w:r>
    </w:p>
    <w:p w14:paraId="698ACBDF" w14:textId="77777777" w:rsidR="008D13FD" w:rsidRDefault="0083406F" w:rsidP="008D13FD">
      <w:pPr>
        <w:ind w:firstLine="0"/>
        <w:rPr>
          <w:color w:val="137726"/>
          <w:sz w:val="24"/>
        </w:rPr>
      </w:pPr>
      <w:r>
        <w:rPr>
          <w:color w:val="137726"/>
          <w:sz w:val="24"/>
        </w:rPr>
        <w:t xml:space="preserve">           </w:t>
      </w:r>
    </w:p>
    <w:p w14:paraId="0CBC0FD8" w14:textId="77777777" w:rsidR="008D13FD" w:rsidRPr="008D13FD" w:rsidRDefault="008D13FD" w:rsidP="008D13FD">
      <w:pPr>
        <w:ind w:firstLine="0"/>
        <w:rPr>
          <w:rFonts w:ascii="DFKai-SB" w:eastAsia="DFKai-SB" w:hAnsi="DFKai-SB"/>
          <w:sz w:val="20"/>
          <w:szCs w:val="20"/>
        </w:rPr>
      </w:pPr>
      <w:r>
        <w:rPr>
          <w:color w:val="137726"/>
          <w:sz w:val="24"/>
        </w:rPr>
        <w:t xml:space="preserve">                                                                                    </w:t>
      </w:r>
    </w:p>
    <w:p w14:paraId="25B87F2D" w14:textId="77777777" w:rsidR="00C22381" w:rsidRPr="00C22381" w:rsidRDefault="00C22381" w:rsidP="0051009A">
      <w:pPr>
        <w:ind w:firstLine="0"/>
        <w:jc w:val="center"/>
        <w:rPr>
          <w:sz w:val="36"/>
          <w:szCs w:val="36"/>
        </w:rPr>
      </w:pPr>
      <w:bookmarkStart w:id="0" w:name="_GoBack"/>
      <w:bookmarkEnd w:id="0"/>
      <w:r w:rsidRPr="00C22381">
        <w:rPr>
          <w:sz w:val="36"/>
          <w:szCs w:val="36"/>
        </w:rPr>
        <w:lastRenderedPageBreak/>
        <w:t>CONTENTS</w:t>
      </w:r>
    </w:p>
    <w:p w14:paraId="31F3B38C" w14:textId="77777777" w:rsidR="00C22381" w:rsidRDefault="00C22381" w:rsidP="00C22381">
      <w:pPr>
        <w:ind w:firstLine="0"/>
        <w:rPr>
          <w:sz w:val="24"/>
        </w:rPr>
      </w:pPr>
      <w:r>
        <w:rPr>
          <w:sz w:val="24"/>
        </w:rPr>
        <w:t>Page no.</w:t>
      </w:r>
    </w:p>
    <w:p w14:paraId="6D3BBF4C" w14:textId="77777777" w:rsidR="00385156" w:rsidRPr="00385156" w:rsidRDefault="00385156" w:rsidP="00385156">
      <w:pPr>
        <w:pStyle w:val="ListParagraph"/>
        <w:numPr>
          <w:ilvl w:val="0"/>
          <w:numId w:val="4"/>
        </w:numPr>
        <w:rPr>
          <w:sz w:val="24"/>
        </w:rPr>
      </w:pPr>
      <w:r>
        <w:rPr>
          <w:sz w:val="24"/>
        </w:rPr>
        <w:t>Contents</w:t>
      </w:r>
    </w:p>
    <w:p w14:paraId="2826C4B7" w14:textId="77777777" w:rsidR="00C22381" w:rsidRPr="00385156" w:rsidRDefault="00C22381" w:rsidP="00385156">
      <w:pPr>
        <w:pStyle w:val="ListParagraph"/>
        <w:numPr>
          <w:ilvl w:val="0"/>
          <w:numId w:val="4"/>
        </w:numPr>
        <w:rPr>
          <w:sz w:val="24"/>
        </w:rPr>
      </w:pPr>
      <w:r w:rsidRPr="00385156">
        <w:rPr>
          <w:sz w:val="24"/>
        </w:rPr>
        <w:t xml:space="preserve"> Introduction</w:t>
      </w:r>
    </w:p>
    <w:p w14:paraId="72556EED" w14:textId="77777777" w:rsidR="00C22381" w:rsidRPr="00385156" w:rsidRDefault="00C22381" w:rsidP="00385156">
      <w:pPr>
        <w:pStyle w:val="ListParagraph"/>
        <w:numPr>
          <w:ilvl w:val="0"/>
          <w:numId w:val="4"/>
        </w:numPr>
        <w:rPr>
          <w:sz w:val="24"/>
        </w:rPr>
      </w:pPr>
      <w:r w:rsidRPr="00385156">
        <w:rPr>
          <w:sz w:val="24"/>
        </w:rPr>
        <w:t>Homes fee structure</w:t>
      </w:r>
    </w:p>
    <w:p w14:paraId="528D811E" w14:textId="77777777" w:rsidR="00C22381" w:rsidRDefault="00C22381" w:rsidP="00385156">
      <w:pPr>
        <w:pStyle w:val="ListParagraph"/>
        <w:numPr>
          <w:ilvl w:val="0"/>
          <w:numId w:val="4"/>
        </w:numPr>
        <w:rPr>
          <w:sz w:val="24"/>
        </w:rPr>
      </w:pPr>
      <w:r>
        <w:rPr>
          <w:sz w:val="24"/>
        </w:rPr>
        <w:t>Services that mount pleasant provide</w:t>
      </w:r>
    </w:p>
    <w:p w14:paraId="199F4207" w14:textId="77777777" w:rsidR="00C22381" w:rsidRDefault="00C22381" w:rsidP="00385156">
      <w:pPr>
        <w:pStyle w:val="ListParagraph"/>
        <w:numPr>
          <w:ilvl w:val="0"/>
          <w:numId w:val="4"/>
        </w:numPr>
        <w:rPr>
          <w:sz w:val="24"/>
        </w:rPr>
      </w:pPr>
      <w:r>
        <w:rPr>
          <w:sz w:val="24"/>
        </w:rPr>
        <w:t xml:space="preserve">What the papers had to say about us </w:t>
      </w:r>
    </w:p>
    <w:p w14:paraId="0DB4D020" w14:textId="77777777" w:rsidR="00C22381" w:rsidRDefault="00385156" w:rsidP="00C22381">
      <w:pPr>
        <w:ind w:left="360" w:firstLine="0"/>
        <w:rPr>
          <w:sz w:val="24"/>
        </w:rPr>
      </w:pPr>
      <w:r>
        <w:rPr>
          <w:sz w:val="24"/>
        </w:rPr>
        <w:t>8</w:t>
      </w:r>
      <w:r w:rsidR="00C22381">
        <w:rPr>
          <w:sz w:val="24"/>
        </w:rPr>
        <w:t xml:space="preserve">.  Staffing and information on other services and advice </w:t>
      </w:r>
      <w:r w:rsidR="00F07ED0">
        <w:rPr>
          <w:sz w:val="24"/>
        </w:rPr>
        <w:t>available</w:t>
      </w:r>
    </w:p>
    <w:p w14:paraId="6CA11D56" w14:textId="77777777" w:rsidR="00C22381" w:rsidRDefault="00385156" w:rsidP="00C22381">
      <w:pPr>
        <w:ind w:left="360" w:firstLine="0"/>
        <w:rPr>
          <w:sz w:val="24"/>
        </w:rPr>
      </w:pPr>
      <w:r>
        <w:rPr>
          <w:sz w:val="24"/>
        </w:rPr>
        <w:t>9</w:t>
      </w:r>
      <w:r w:rsidR="00C22381">
        <w:rPr>
          <w:sz w:val="24"/>
        </w:rPr>
        <w:t>. Kitchen facilities and care plans</w:t>
      </w:r>
    </w:p>
    <w:p w14:paraId="7BEF518B" w14:textId="77777777" w:rsidR="00C22381" w:rsidRDefault="00385156" w:rsidP="00C22381">
      <w:pPr>
        <w:ind w:left="360" w:firstLine="0"/>
        <w:rPr>
          <w:sz w:val="24"/>
        </w:rPr>
      </w:pPr>
      <w:r>
        <w:rPr>
          <w:sz w:val="24"/>
        </w:rPr>
        <w:t>10</w:t>
      </w:r>
      <w:r w:rsidR="00C22381">
        <w:rPr>
          <w:sz w:val="24"/>
        </w:rPr>
        <w:t>. Religious services and arrangements for pets</w:t>
      </w:r>
    </w:p>
    <w:p w14:paraId="27183184" w14:textId="77777777" w:rsidR="00C22381" w:rsidRPr="00C22381" w:rsidRDefault="00385156" w:rsidP="00C22381">
      <w:pPr>
        <w:ind w:left="360" w:firstLine="0"/>
        <w:rPr>
          <w:sz w:val="24"/>
        </w:rPr>
      </w:pPr>
      <w:r>
        <w:rPr>
          <w:sz w:val="24"/>
        </w:rPr>
        <w:t>11</w:t>
      </w:r>
      <w:r w:rsidR="00C22381">
        <w:rPr>
          <w:sz w:val="24"/>
        </w:rPr>
        <w:t>. Arrangements for maintaining contact with relatives</w:t>
      </w:r>
    </w:p>
    <w:p w14:paraId="66305DB5" w14:textId="77777777" w:rsidR="00C22381" w:rsidRDefault="00C22381" w:rsidP="0051009A">
      <w:pPr>
        <w:ind w:firstLine="0"/>
        <w:jc w:val="center"/>
        <w:rPr>
          <w:sz w:val="24"/>
        </w:rPr>
      </w:pPr>
    </w:p>
    <w:p w14:paraId="6887D0E7" w14:textId="77777777" w:rsidR="00C22381" w:rsidRDefault="00C22381" w:rsidP="0051009A">
      <w:pPr>
        <w:ind w:firstLine="0"/>
        <w:jc w:val="center"/>
        <w:rPr>
          <w:sz w:val="24"/>
        </w:rPr>
      </w:pPr>
    </w:p>
    <w:p w14:paraId="3D661A31" w14:textId="77777777" w:rsidR="00C22381" w:rsidRDefault="00C22381" w:rsidP="0051009A">
      <w:pPr>
        <w:ind w:firstLine="0"/>
        <w:jc w:val="center"/>
        <w:rPr>
          <w:sz w:val="24"/>
        </w:rPr>
      </w:pPr>
    </w:p>
    <w:p w14:paraId="11078F56" w14:textId="77777777" w:rsidR="00C22381" w:rsidRDefault="00C22381" w:rsidP="0051009A">
      <w:pPr>
        <w:ind w:firstLine="0"/>
        <w:jc w:val="center"/>
        <w:rPr>
          <w:sz w:val="24"/>
        </w:rPr>
      </w:pPr>
    </w:p>
    <w:p w14:paraId="6A129F4C" w14:textId="77777777" w:rsidR="00C22381" w:rsidRDefault="00C22381" w:rsidP="0051009A">
      <w:pPr>
        <w:ind w:firstLine="0"/>
        <w:jc w:val="center"/>
        <w:rPr>
          <w:sz w:val="24"/>
        </w:rPr>
      </w:pPr>
    </w:p>
    <w:p w14:paraId="67760445" w14:textId="77777777" w:rsidR="00C22381" w:rsidRDefault="00C22381" w:rsidP="0051009A">
      <w:pPr>
        <w:ind w:firstLine="0"/>
        <w:jc w:val="center"/>
        <w:rPr>
          <w:sz w:val="24"/>
        </w:rPr>
      </w:pPr>
    </w:p>
    <w:p w14:paraId="358EA6DB" w14:textId="77777777" w:rsidR="00C22381" w:rsidRDefault="00C22381" w:rsidP="0051009A">
      <w:pPr>
        <w:ind w:firstLine="0"/>
        <w:jc w:val="center"/>
        <w:rPr>
          <w:sz w:val="24"/>
        </w:rPr>
      </w:pPr>
    </w:p>
    <w:p w14:paraId="3CA3E697" w14:textId="77777777" w:rsidR="00C22381" w:rsidRDefault="00C22381" w:rsidP="0051009A">
      <w:pPr>
        <w:ind w:firstLine="0"/>
        <w:jc w:val="center"/>
        <w:rPr>
          <w:sz w:val="24"/>
        </w:rPr>
      </w:pPr>
    </w:p>
    <w:p w14:paraId="76D2102F" w14:textId="77777777" w:rsidR="0083406F" w:rsidRDefault="0051009A" w:rsidP="0051009A">
      <w:pPr>
        <w:ind w:firstLine="0"/>
        <w:jc w:val="center"/>
        <w:rPr>
          <w:sz w:val="24"/>
        </w:rPr>
      </w:pPr>
      <w:r w:rsidRPr="0051009A">
        <w:rPr>
          <w:sz w:val="24"/>
        </w:rPr>
        <w:t>WELCOME TO MOUNT PLEASANT CARE HOME</w:t>
      </w:r>
    </w:p>
    <w:p w14:paraId="73C3D967" w14:textId="77777777" w:rsidR="0051009A" w:rsidRDefault="0051009A" w:rsidP="0051009A">
      <w:pPr>
        <w:ind w:firstLine="0"/>
        <w:jc w:val="center"/>
        <w:rPr>
          <w:sz w:val="24"/>
        </w:rPr>
      </w:pPr>
    </w:p>
    <w:p w14:paraId="3B7827D9" w14:textId="77777777" w:rsidR="0051009A" w:rsidRPr="0051009A" w:rsidRDefault="0051009A" w:rsidP="0051009A">
      <w:pPr>
        <w:ind w:firstLine="0"/>
        <w:jc w:val="center"/>
        <w:rPr>
          <w:sz w:val="24"/>
        </w:rPr>
      </w:pPr>
      <w:r>
        <w:rPr>
          <w:noProof/>
          <w:sz w:val="24"/>
          <w:lang w:bidi="ar-SA"/>
        </w:rPr>
        <w:drawing>
          <wp:inline distT="0" distB="0" distL="0" distR="0" wp14:anchorId="704B502A" wp14:editId="144F4C41">
            <wp:extent cx="3759081" cy="4105275"/>
            <wp:effectExtent l="19050" t="0" r="0" b="0"/>
            <wp:docPr id="1" name="Picture 2" descr="C:\Users\davack\Pictures\2008-10-3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ack\Pictures\2008-10-30\004.JPG"/>
                    <pic:cNvPicPr>
                      <a:picLocks noChangeAspect="1" noChangeArrowheads="1"/>
                    </pic:cNvPicPr>
                  </pic:nvPicPr>
                  <pic:blipFill>
                    <a:blip r:embed="rId9" cstate="print"/>
                    <a:srcRect/>
                    <a:stretch>
                      <a:fillRect/>
                    </a:stretch>
                  </pic:blipFill>
                  <pic:spPr bwMode="auto">
                    <a:xfrm>
                      <a:off x="0" y="0"/>
                      <a:ext cx="3759081" cy="4105275"/>
                    </a:xfrm>
                    <a:prstGeom prst="rect">
                      <a:avLst/>
                    </a:prstGeom>
                    <a:noFill/>
                    <a:ln w="9525">
                      <a:noFill/>
                      <a:miter lim="800000"/>
                      <a:headEnd/>
                      <a:tailEnd/>
                    </a:ln>
                  </pic:spPr>
                </pic:pic>
              </a:graphicData>
            </a:graphic>
          </wp:inline>
        </w:drawing>
      </w:r>
    </w:p>
    <w:p w14:paraId="0B9D8B2C" w14:textId="77777777" w:rsidR="0083406F" w:rsidRDefault="009C4AE6" w:rsidP="0051009A">
      <w:pPr>
        <w:rPr>
          <w:rFonts w:ascii="Arial" w:eastAsia="DFKai-SB" w:hAnsi="Arial" w:cs="Arial"/>
          <w:sz w:val="24"/>
          <w:szCs w:val="24"/>
        </w:rPr>
      </w:pPr>
      <w:r>
        <w:rPr>
          <w:rFonts w:ascii="Arial" w:eastAsia="DFKai-SB" w:hAnsi="Arial" w:cs="Arial"/>
          <w:sz w:val="24"/>
          <w:szCs w:val="24"/>
        </w:rPr>
        <w:t>Mount Pleasant is a homely</w:t>
      </w:r>
      <w:r w:rsidR="0083406F">
        <w:rPr>
          <w:rFonts w:ascii="Arial" w:eastAsia="DFKai-SB" w:hAnsi="Arial" w:cs="Arial"/>
          <w:sz w:val="24"/>
          <w:szCs w:val="24"/>
        </w:rPr>
        <w:t xml:space="preserve">, spacious, privately owned care facility in Newton Abbot, which has successfully gained the nationally </w:t>
      </w:r>
      <w:r w:rsidR="006D3CBA">
        <w:rPr>
          <w:rFonts w:ascii="Arial" w:eastAsia="DFKai-SB" w:hAnsi="Arial" w:cs="Arial"/>
          <w:sz w:val="24"/>
          <w:szCs w:val="24"/>
        </w:rPr>
        <w:t>recognized</w:t>
      </w:r>
      <w:r w:rsidR="0083406F">
        <w:rPr>
          <w:rFonts w:ascii="Arial" w:eastAsia="DFKai-SB" w:hAnsi="Arial" w:cs="Arial"/>
          <w:sz w:val="24"/>
          <w:szCs w:val="24"/>
        </w:rPr>
        <w:t xml:space="preserve"> “Investor in People” award for the past six years.</w:t>
      </w:r>
    </w:p>
    <w:p w14:paraId="35F0DA92" w14:textId="77777777" w:rsidR="0083406F" w:rsidRDefault="0083406F" w:rsidP="0051009A">
      <w:pPr>
        <w:rPr>
          <w:rFonts w:ascii="Arial" w:eastAsia="DFKai-SB" w:hAnsi="Arial" w:cs="Arial"/>
          <w:sz w:val="24"/>
          <w:szCs w:val="24"/>
        </w:rPr>
      </w:pPr>
      <w:r>
        <w:rPr>
          <w:rFonts w:ascii="Arial" w:eastAsia="DFKai-SB" w:hAnsi="Arial" w:cs="Arial"/>
          <w:sz w:val="24"/>
          <w:szCs w:val="24"/>
        </w:rPr>
        <w:lastRenderedPageBreak/>
        <w:t>It is a large semi-detached Victorian property with gardens to the front and a secure, secluded town garden to the rear</w:t>
      </w:r>
      <w:r w:rsidR="006538D3">
        <w:rPr>
          <w:rFonts w:ascii="Arial" w:eastAsia="DFKai-SB" w:hAnsi="Arial" w:cs="Arial"/>
          <w:sz w:val="24"/>
          <w:szCs w:val="24"/>
        </w:rPr>
        <w:t xml:space="preserve"> with large decked </w:t>
      </w:r>
      <w:proofErr w:type="gramStart"/>
      <w:r w:rsidR="006538D3">
        <w:rPr>
          <w:rFonts w:ascii="Arial" w:eastAsia="DFKai-SB" w:hAnsi="Arial" w:cs="Arial"/>
          <w:sz w:val="24"/>
          <w:szCs w:val="24"/>
        </w:rPr>
        <w:t xml:space="preserve">area </w:t>
      </w:r>
      <w:r>
        <w:rPr>
          <w:rFonts w:ascii="Arial" w:eastAsia="DFKai-SB" w:hAnsi="Arial" w:cs="Arial"/>
          <w:sz w:val="24"/>
          <w:szCs w:val="24"/>
        </w:rPr>
        <w:t>,</w:t>
      </w:r>
      <w:proofErr w:type="gramEnd"/>
      <w:r>
        <w:rPr>
          <w:rFonts w:ascii="Arial" w:eastAsia="DFKai-SB" w:hAnsi="Arial" w:cs="Arial"/>
          <w:sz w:val="24"/>
          <w:szCs w:val="24"/>
        </w:rPr>
        <w:t xml:space="preserve"> where clients and their visitors can wander or relax in a tranquil setting.</w:t>
      </w:r>
    </w:p>
    <w:p w14:paraId="73FDE6BB" w14:textId="77777777" w:rsidR="009C4AE6" w:rsidRDefault="0083406F" w:rsidP="009C4AE6">
      <w:pPr>
        <w:rPr>
          <w:rFonts w:ascii="Arial" w:eastAsia="DFKai-SB" w:hAnsi="Arial" w:cs="Arial"/>
          <w:sz w:val="24"/>
          <w:szCs w:val="24"/>
        </w:rPr>
      </w:pPr>
      <w:r>
        <w:rPr>
          <w:rFonts w:ascii="Arial" w:eastAsia="DFKai-SB" w:hAnsi="Arial" w:cs="Arial"/>
          <w:sz w:val="24"/>
          <w:szCs w:val="24"/>
        </w:rPr>
        <w:t xml:space="preserve">The home is situated on a hill with spectacular </w:t>
      </w:r>
      <w:proofErr w:type="gramStart"/>
      <w:r>
        <w:rPr>
          <w:rFonts w:ascii="Arial" w:eastAsia="DFKai-SB" w:hAnsi="Arial" w:cs="Arial"/>
          <w:sz w:val="24"/>
          <w:szCs w:val="24"/>
        </w:rPr>
        <w:t>vie</w:t>
      </w:r>
      <w:r w:rsidR="009C4AE6">
        <w:rPr>
          <w:rFonts w:ascii="Arial" w:eastAsia="DFKai-SB" w:hAnsi="Arial" w:cs="Arial"/>
          <w:sz w:val="24"/>
          <w:szCs w:val="24"/>
        </w:rPr>
        <w:t xml:space="preserve">ws </w:t>
      </w:r>
      <w:r>
        <w:rPr>
          <w:rFonts w:ascii="Arial" w:eastAsia="DFKai-SB" w:hAnsi="Arial" w:cs="Arial"/>
          <w:sz w:val="24"/>
          <w:szCs w:val="24"/>
        </w:rPr>
        <w:t xml:space="preserve"> </w:t>
      </w:r>
      <w:r w:rsidR="009C4AE6">
        <w:rPr>
          <w:rFonts w:ascii="Arial" w:eastAsia="DFKai-SB" w:hAnsi="Arial" w:cs="Arial"/>
          <w:sz w:val="24"/>
          <w:szCs w:val="24"/>
        </w:rPr>
        <w:t>overlooking</w:t>
      </w:r>
      <w:proofErr w:type="gramEnd"/>
      <w:r w:rsidR="009C4AE6">
        <w:rPr>
          <w:rFonts w:ascii="Arial" w:eastAsia="DFKai-SB" w:hAnsi="Arial" w:cs="Arial"/>
          <w:sz w:val="24"/>
          <w:szCs w:val="24"/>
        </w:rPr>
        <w:t xml:space="preserve"> </w:t>
      </w:r>
      <w:r>
        <w:rPr>
          <w:rFonts w:ascii="Arial" w:eastAsia="DFKai-SB" w:hAnsi="Arial" w:cs="Arial"/>
          <w:sz w:val="24"/>
          <w:szCs w:val="24"/>
        </w:rPr>
        <w:t xml:space="preserve"> the market town of Newton Abbot and out towards </w:t>
      </w:r>
      <w:proofErr w:type="spellStart"/>
      <w:r>
        <w:rPr>
          <w:rFonts w:ascii="Arial" w:eastAsia="DFKai-SB" w:hAnsi="Arial" w:cs="Arial"/>
          <w:sz w:val="24"/>
          <w:szCs w:val="24"/>
        </w:rPr>
        <w:t>Dartmoor</w:t>
      </w:r>
      <w:proofErr w:type="spellEnd"/>
      <w:r>
        <w:rPr>
          <w:rFonts w:ascii="Arial" w:eastAsia="DFKai-SB" w:hAnsi="Arial" w:cs="Arial"/>
          <w:sz w:val="24"/>
          <w:szCs w:val="24"/>
        </w:rPr>
        <w:t xml:space="preserve"> and the </w:t>
      </w:r>
      <w:proofErr w:type="spellStart"/>
      <w:r>
        <w:rPr>
          <w:rFonts w:ascii="Arial" w:eastAsia="DFKai-SB" w:hAnsi="Arial" w:cs="Arial"/>
          <w:sz w:val="24"/>
          <w:szCs w:val="24"/>
        </w:rPr>
        <w:t>Teign</w:t>
      </w:r>
      <w:proofErr w:type="spellEnd"/>
      <w:r>
        <w:rPr>
          <w:rFonts w:ascii="Arial" w:eastAsia="DFKai-SB" w:hAnsi="Arial" w:cs="Arial"/>
          <w:sz w:val="24"/>
          <w:szCs w:val="24"/>
        </w:rPr>
        <w:t xml:space="preserve"> valley.  We are </w:t>
      </w:r>
      <w:proofErr w:type="spellStart"/>
      <w:r>
        <w:rPr>
          <w:rFonts w:ascii="Arial" w:eastAsia="DFKai-SB" w:hAnsi="Arial" w:cs="Arial"/>
          <w:sz w:val="24"/>
          <w:szCs w:val="24"/>
        </w:rPr>
        <w:t>approx</w:t>
      </w:r>
      <w:proofErr w:type="spellEnd"/>
      <w:r>
        <w:rPr>
          <w:rFonts w:ascii="Arial" w:eastAsia="DFKai-SB" w:hAnsi="Arial" w:cs="Arial"/>
          <w:sz w:val="24"/>
          <w:szCs w:val="24"/>
        </w:rPr>
        <w:t xml:space="preserve"> ½ mile from the town </w:t>
      </w:r>
      <w:proofErr w:type="spellStart"/>
      <w:r>
        <w:rPr>
          <w:rFonts w:ascii="Arial" w:eastAsia="DFKai-SB" w:hAnsi="Arial" w:cs="Arial"/>
          <w:sz w:val="24"/>
          <w:szCs w:val="24"/>
        </w:rPr>
        <w:t>centre</w:t>
      </w:r>
      <w:proofErr w:type="spellEnd"/>
      <w:r>
        <w:rPr>
          <w:rFonts w:ascii="Arial" w:eastAsia="DFKai-SB" w:hAnsi="Arial" w:cs="Arial"/>
          <w:sz w:val="24"/>
          <w:szCs w:val="24"/>
        </w:rPr>
        <w:t xml:space="preserve"> where there are local shops, post offices, Doctors surgery’s churches, pharmacies.  The hospital is only a 5 minute wa</w:t>
      </w:r>
      <w:r w:rsidR="009C4AE6">
        <w:rPr>
          <w:rFonts w:ascii="Arial" w:eastAsia="DFKai-SB" w:hAnsi="Arial" w:cs="Arial"/>
          <w:sz w:val="24"/>
          <w:szCs w:val="24"/>
        </w:rPr>
        <w:t>lk away.</w:t>
      </w:r>
    </w:p>
    <w:p w14:paraId="6E899003" w14:textId="77777777" w:rsidR="0083406F" w:rsidRDefault="0083406F" w:rsidP="0083406F">
      <w:pPr>
        <w:rPr>
          <w:rFonts w:ascii="Arial" w:eastAsia="DFKai-SB" w:hAnsi="Arial" w:cs="Arial"/>
          <w:sz w:val="24"/>
          <w:szCs w:val="24"/>
        </w:rPr>
      </w:pPr>
      <w:r>
        <w:rPr>
          <w:rFonts w:ascii="Arial" w:eastAsia="DFKai-SB" w:hAnsi="Arial" w:cs="Arial"/>
          <w:sz w:val="24"/>
          <w:szCs w:val="24"/>
        </w:rPr>
        <w:t xml:space="preserve">There is visitor’s parking at the front of the house.  We are a 10 minute walk from Newton Abbot Train station where regular bus and train services are available to all local areas including </w:t>
      </w:r>
      <w:proofErr w:type="spellStart"/>
      <w:r>
        <w:rPr>
          <w:rFonts w:ascii="Arial" w:eastAsia="DFKai-SB" w:hAnsi="Arial" w:cs="Arial"/>
          <w:sz w:val="24"/>
          <w:szCs w:val="24"/>
        </w:rPr>
        <w:t>Torquay</w:t>
      </w:r>
      <w:proofErr w:type="spellEnd"/>
      <w:r>
        <w:rPr>
          <w:rFonts w:ascii="Arial" w:eastAsia="DFKai-SB" w:hAnsi="Arial" w:cs="Arial"/>
          <w:sz w:val="24"/>
          <w:szCs w:val="24"/>
        </w:rPr>
        <w:t xml:space="preserve"> and Exeter.</w:t>
      </w:r>
    </w:p>
    <w:p w14:paraId="2E66BB80" w14:textId="77777777" w:rsidR="0083406F" w:rsidRDefault="0083406F" w:rsidP="0083406F">
      <w:pPr>
        <w:rPr>
          <w:rFonts w:ascii="Arial" w:eastAsia="DFKai-SB" w:hAnsi="Arial" w:cs="Arial"/>
          <w:sz w:val="24"/>
          <w:szCs w:val="24"/>
        </w:rPr>
      </w:pPr>
      <w:r>
        <w:rPr>
          <w:rFonts w:ascii="Arial" w:eastAsia="DFKai-SB" w:hAnsi="Arial" w:cs="Arial"/>
          <w:sz w:val="24"/>
          <w:szCs w:val="24"/>
        </w:rPr>
        <w:t>We have a local taxi company who deal specifically with our cli</w:t>
      </w:r>
      <w:r w:rsidR="009C4AE6">
        <w:rPr>
          <w:rFonts w:ascii="Arial" w:eastAsia="DFKai-SB" w:hAnsi="Arial" w:cs="Arial"/>
          <w:sz w:val="24"/>
          <w:szCs w:val="24"/>
        </w:rPr>
        <w:t xml:space="preserve">ent group and their families they have been vetted and </w:t>
      </w:r>
      <w:r>
        <w:rPr>
          <w:rFonts w:ascii="Arial" w:eastAsia="DFKai-SB" w:hAnsi="Arial" w:cs="Arial"/>
          <w:sz w:val="24"/>
          <w:szCs w:val="24"/>
        </w:rPr>
        <w:t>they provide an excellent personal service</w:t>
      </w:r>
    </w:p>
    <w:p w14:paraId="3633F372" w14:textId="77777777" w:rsidR="0083406F" w:rsidRPr="00427EDB" w:rsidRDefault="0083406F" w:rsidP="0051009A">
      <w:pPr>
        <w:rPr>
          <w:rFonts w:ascii="Arial" w:eastAsia="DFKai-SB" w:hAnsi="Arial" w:cs="Arial"/>
          <w:sz w:val="24"/>
          <w:szCs w:val="24"/>
        </w:rPr>
      </w:pPr>
      <w:r>
        <w:rPr>
          <w:rFonts w:ascii="Arial" w:eastAsia="DFKai-SB" w:hAnsi="Arial" w:cs="Arial"/>
          <w:sz w:val="24"/>
          <w:szCs w:val="24"/>
        </w:rPr>
        <w:t xml:space="preserve">Accommodation is provided on 2 floors with access via a stair lift.  The ground floor consists of 4 single bedrooms, one of which has an en suite, a </w:t>
      </w:r>
      <w:r w:rsidR="009C4AE6">
        <w:rPr>
          <w:rFonts w:ascii="Arial" w:eastAsia="DFKai-SB" w:hAnsi="Arial" w:cs="Arial"/>
          <w:sz w:val="24"/>
          <w:szCs w:val="24"/>
        </w:rPr>
        <w:t xml:space="preserve">newly refurbished </w:t>
      </w:r>
      <w:r>
        <w:rPr>
          <w:rFonts w:ascii="Arial" w:eastAsia="DFKai-SB" w:hAnsi="Arial" w:cs="Arial"/>
          <w:sz w:val="24"/>
          <w:szCs w:val="24"/>
        </w:rPr>
        <w:t>dining room, large lounge area, kitchen, laundry room, and office, 1 bathroom with hydro bath and 2 toilets with raised toilet seats. The upper floor consists of 6 single rooms, three of which have en-suite, 2 double rooms with dividing curtains, 1 shower room with seat, 1 bathroom with hoisted bath, 2 toilets with raised toilet seats.  All rooms are central</w:t>
      </w:r>
      <w:r w:rsidR="009C4AE6">
        <w:rPr>
          <w:rFonts w:ascii="Arial" w:eastAsia="DFKai-SB" w:hAnsi="Arial" w:cs="Arial"/>
          <w:sz w:val="24"/>
          <w:szCs w:val="24"/>
        </w:rPr>
        <w:t>ly</w:t>
      </w:r>
      <w:r>
        <w:rPr>
          <w:rFonts w:ascii="Arial" w:eastAsia="DFKai-SB" w:hAnsi="Arial" w:cs="Arial"/>
          <w:sz w:val="24"/>
          <w:szCs w:val="24"/>
        </w:rPr>
        <w:t xml:space="preserve"> heated and all taps are thermostatically controlled in accordance with Health and Safety regulations.  The home is fully compliant with Health and Safety regulations, with up to date risk assessments.</w:t>
      </w:r>
    </w:p>
    <w:p w14:paraId="020F1D02" w14:textId="77777777" w:rsidR="0083406F" w:rsidRDefault="0051009A" w:rsidP="0051009A">
      <w:pPr>
        <w:rPr>
          <w:rFonts w:ascii="Arial" w:eastAsia="DFKai-SB" w:hAnsi="Arial" w:cs="Arial"/>
          <w:b/>
          <w:sz w:val="24"/>
          <w:szCs w:val="24"/>
        </w:rPr>
      </w:pPr>
      <w:r>
        <w:rPr>
          <w:rFonts w:ascii="Arial" w:eastAsia="DFKai-SB" w:hAnsi="Arial" w:cs="Arial"/>
          <w:b/>
          <w:sz w:val="24"/>
          <w:szCs w:val="24"/>
        </w:rPr>
        <w:lastRenderedPageBreak/>
        <w:t>Homes fee structure.</w:t>
      </w:r>
    </w:p>
    <w:p w14:paraId="18D878DF" w14:textId="77777777" w:rsidR="0083406F" w:rsidRDefault="007C6630" w:rsidP="0083406F">
      <w:pPr>
        <w:rPr>
          <w:rFonts w:ascii="Arial" w:eastAsia="DFKai-SB" w:hAnsi="Arial" w:cs="Arial"/>
          <w:sz w:val="24"/>
          <w:szCs w:val="24"/>
        </w:rPr>
      </w:pPr>
      <w:r>
        <w:rPr>
          <w:rFonts w:ascii="Arial" w:eastAsia="DFKai-SB" w:hAnsi="Arial" w:cs="Arial"/>
          <w:sz w:val="24"/>
          <w:szCs w:val="24"/>
        </w:rPr>
        <w:t>Our weekly charge is £450</w:t>
      </w:r>
      <w:r w:rsidR="00D90C02">
        <w:rPr>
          <w:rFonts w:ascii="Arial" w:eastAsia="DFKai-SB" w:hAnsi="Arial" w:cs="Arial"/>
          <w:sz w:val="24"/>
          <w:szCs w:val="24"/>
        </w:rPr>
        <w:t xml:space="preserve"> </w:t>
      </w:r>
      <w:r w:rsidR="0083406F">
        <w:rPr>
          <w:rFonts w:ascii="Arial" w:eastAsia="DFKai-SB" w:hAnsi="Arial" w:cs="Arial"/>
          <w:sz w:val="24"/>
          <w:szCs w:val="24"/>
        </w:rPr>
        <w:t>irrespective of funding (private or socially funded), which includes daily living, all meals (including special dietary needs), in house laundering, individual room, appropriate staff to care for usual daily needs.</w:t>
      </w:r>
    </w:p>
    <w:p w14:paraId="43A1BDC2" w14:textId="77777777" w:rsidR="0083406F" w:rsidRDefault="009C4AE6" w:rsidP="009C4AE6">
      <w:pPr>
        <w:rPr>
          <w:rFonts w:ascii="Arial" w:eastAsia="DFKai-SB" w:hAnsi="Arial" w:cs="Arial"/>
          <w:sz w:val="24"/>
          <w:szCs w:val="24"/>
        </w:rPr>
      </w:pPr>
      <w:r>
        <w:rPr>
          <w:rFonts w:ascii="Arial" w:eastAsia="DFKai-SB" w:hAnsi="Arial" w:cs="Arial"/>
          <w:sz w:val="24"/>
          <w:szCs w:val="24"/>
        </w:rPr>
        <w:t>We also offer a daycare facility, our daily charge is £41.50, this is to included meals, transport to and from Mount Pleasant, bathing/showering facilities and a massage therapy.</w:t>
      </w:r>
    </w:p>
    <w:p w14:paraId="2EF9958B" w14:textId="77777777" w:rsidR="0083406F" w:rsidRDefault="0083406F" w:rsidP="0051009A">
      <w:pPr>
        <w:rPr>
          <w:rFonts w:ascii="Arial" w:eastAsia="DFKai-SB" w:hAnsi="Arial" w:cs="Arial"/>
          <w:sz w:val="24"/>
          <w:szCs w:val="24"/>
        </w:rPr>
      </w:pPr>
      <w:r>
        <w:rPr>
          <w:rFonts w:ascii="Arial" w:eastAsia="DFKai-SB" w:hAnsi="Arial" w:cs="Arial"/>
          <w:sz w:val="24"/>
          <w:szCs w:val="24"/>
        </w:rPr>
        <w:t>Other services we provide at Mount Pleasant are:</w:t>
      </w:r>
    </w:p>
    <w:p w14:paraId="37EAB5B6" w14:textId="77777777" w:rsidR="0083406F" w:rsidRDefault="0083406F" w:rsidP="0051009A">
      <w:pPr>
        <w:rPr>
          <w:rFonts w:ascii="Arial" w:eastAsia="DFKai-SB" w:hAnsi="Arial" w:cs="Arial"/>
          <w:sz w:val="24"/>
          <w:szCs w:val="24"/>
        </w:rPr>
      </w:pPr>
      <w:r w:rsidRPr="0051009A">
        <w:rPr>
          <w:rFonts w:ascii="Arial" w:eastAsia="DFKai-SB" w:hAnsi="Arial" w:cs="Arial"/>
          <w:b/>
          <w:sz w:val="24"/>
          <w:szCs w:val="24"/>
        </w:rPr>
        <w:t>General Practitioner</w:t>
      </w:r>
      <w:r>
        <w:rPr>
          <w:rFonts w:ascii="Arial" w:eastAsia="DFKai-SB" w:hAnsi="Arial" w:cs="Arial"/>
          <w:sz w:val="24"/>
          <w:szCs w:val="24"/>
        </w:rPr>
        <w:t xml:space="preserve"> – clients have a choice of GP in the area, if for any reason they wish to change GP, we do have an excellent clinic held by one local GP</w:t>
      </w:r>
      <w:r w:rsidR="0051009A">
        <w:rPr>
          <w:rFonts w:ascii="Arial" w:eastAsia="DFKai-SB" w:hAnsi="Arial" w:cs="Arial"/>
          <w:sz w:val="24"/>
          <w:szCs w:val="24"/>
        </w:rPr>
        <w:t xml:space="preserve"> once a month in house.</w:t>
      </w:r>
    </w:p>
    <w:p w14:paraId="4249D425" w14:textId="77777777" w:rsidR="0083406F" w:rsidRDefault="0083406F" w:rsidP="0051009A">
      <w:pPr>
        <w:rPr>
          <w:rFonts w:ascii="Arial" w:eastAsia="DFKai-SB" w:hAnsi="Arial" w:cs="Arial"/>
          <w:sz w:val="24"/>
          <w:szCs w:val="24"/>
        </w:rPr>
      </w:pPr>
      <w:r w:rsidRPr="0051009A">
        <w:rPr>
          <w:rFonts w:ascii="Arial" w:eastAsia="DFKai-SB" w:hAnsi="Arial" w:cs="Arial"/>
          <w:b/>
          <w:sz w:val="24"/>
          <w:szCs w:val="24"/>
        </w:rPr>
        <w:t>District nurses</w:t>
      </w:r>
      <w:r>
        <w:rPr>
          <w:rFonts w:ascii="Arial" w:eastAsia="DFKai-SB" w:hAnsi="Arial" w:cs="Arial"/>
          <w:sz w:val="24"/>
          <w:szCs w:val="24"/>
        </w:rPr>
        <w:t xml:space="preserve"> – are regular visitors into the home and will always be available for advice or to administer treatment for clients who need it.</w:t>
      </w:r>
    </w:p>
    <w:p w14:paraId="255C5ECB" w14:textId="77777777" w:rsidR="0083406F" w:rsidRDefault="0083406F" w:rsidP="0051009A">
      <w:pPr>
        <w:rPr>
          <w:rFonts w:ascii="Arial" w:eastAsia="DFKai-SB" w:hAnsi="Arial" w:cs="Arial"/>
          <w:sz w:val="24"/>
          <w:szCs w:val="24"/>
        </w:rPr>
      </w:pPr>
      <w:r w:rsidRPr="0051009A">
        <w:rPr>
          <w:rFonts w:ascii="Arial" w:eastAsia="DFKai-SB" w:hAnsi="Arial" w:cs="Arial"/>
          <w:b/>
          <w:sz w:val="24"/>
          <w:szCs w:val="24"/>
        </w:rPr>
        <w:t>Chiropodist</w:t>
      </w:r>
      <w:r>
        <w:rPr>
          <w:rFonts w:ascii="Arial" w:eastAsia="DFKai-SB" w:hAnsi="Arial" w:cs="Arial"/>
          <w:sz w:val="24"/>
          <w:szCs w:val="24"/>
        </w:rPr>
        <w:t xml:space="preserve"> – visits every six weeks who sees the clients on an individual basis in a private room.</w:t>
      </w:r>
    </w:p>
    <w:p w14:paraId="63AD52EF" w14:textId="77777777" w:rsidR="0083406F" w:rsidRDefault="0083406F" w:rsidP="0051009A">
      <w:pPr>
        <w:rPr>
          <w:rFonts w:ascii="Arial" w:eastAsia="DFKai-SB" w:hAnsi="Arial" w:cs="Arial"/>
          <w:sz w:val="24"/>
          <w:szCs w:val="24"/>
        </w:rPr>
      </w:pPr>
      <w:r w:rsidRPr="0051009A">
        <w:rPr>
          <w:rFonts w:ascii="Arial" w:eastAsia="DFKai-SB" w:hAnsi="Arial" w:cs="Arial"/>
          <w:b/>
          <w:sz w:val="24"/>
          <w:szCs w:val="24"/>
        </w:rPr>
        <w:t>Optician</w:t>
      </w:r>
      <w:r>
        <w:rPr>
          <w:rFonts w:ascii="Arial" w:eastAsia="DFKai-SB" w:hAnsi="Arial" w:cs="Arial"/>
          <w:sz w:val="24"/>
          <w:szCs w:val="24"/>
        </w:rPr>
        <w:t xml:space="preserve"> – vi</w:t>
      </w:r>
      <w:r w:rsidR="009C4AE6">
        <w:rPr>
          <w:rFonts w:ascii="Arial" w:eastAsia="DFKai-SB" w:hAnsi="Arial" w:cs="Arial"/>
          <w:sz w:val="24"/>
          <w:szCs w:val="24"/>
        </w:rPr>
        <w:t>sits annually or on request, and clients</w:t>
      </w:r>
      <w:r>
        <w:rPr>
          <w:rFonts w:ascii="Arial" w:eastAsia="DFKai-SB" w:hAnsi="Arial" w:cs="Arial"/>
          <w:sz w:val="24"/>
          <w:szCs w:val="24"/>
        </w:rPr>
        <w:t xml:space="preserve"> will be seen in a private room.</w:t>
      </w:r>
    </w:p>
    <w:p w14:paraId="0B5375B7" w14:textId="77777777" w:rsidR="0083406F" w:rsidRDefault="0083406F" w:rsidP="0051009A">
      <w:pPr>
        <w:rPr>
          <w:rFonts w:ascii="Arial" w:eastAsia="DFKai-SB" w:hAnsi="Arial" w:cs="Arial"/>
          <w:sz w:val="24"/>
          <w:szCs w:val="24"/>
        </w:rPr>
      </w:pPr>
      <w:r w:rsidRPr="0051009A">
        <w:rPr>
          <w:rFonts w:ascii="Arial" w:eastAsia="DFKai-SB" w:hAnsi="Arial" w:cs="Arial"/>
          <w:b/>
          <w:sz w:val="24"/>
          <w:szCs w:val="24"/>
        </w:rPr>
        <w:t xml:space="preserve">Dentist </w:t>
      </w:r>
      <w:r w:rsidR="009C4AE6">
        <w:rPr>
          <w:rFonts w:ascii="Arial" w:eastAsia="DFKai-SB" w:hAnsi="Arial" w:cs="Arial"/>
          <w:sz w:val="24"/>
          <w:szCs w:val="24"/>
        </w:rPr>
        <w:t>– visits four monthly and clients will</w:t>
      </w:r>
      <w:r>
        <w:rPr>
          <w:rFonts w:ascii="Arial" w:eastAsia="DFKai-SB" w:hAnsi="Arial" w:cs="Arial"/>
          <w:sz w:val="24"/>
          <w:szCs w:val="24"/>
        </w:rPr>
        <w:t xml:space="preserve"> be seen in a private room.</w:t>
      </w:r>
    </w:p>
    <w:p w14:paraId="1BD7AD9F" w14:textId="77777777" w:rsidR="0083406F" w:rsidRDefault="0083406F" w:rsidP="0051009A">
      <w:pPr>
        <w:rPr>
          <w:rFonts w:ascii="Arial" w:eastAsia="DFKai-SB" w:hAnsi="Arial" w:cs="Arial"/>
          <w:sz w:val="24"/>
          <w:szCs w:val="24"/>
        </w:rPr>
      </w:pPr>
      <w:r w:rsidRPr="009C4AE6">
        <w:rPr>
          <w:rFonts w:ascii="Arial" w:eastAsia="DFKai-SB" w:hAnsi="Arial" w:cs="Arial"/>
          <w:b/>
          <w:sz w:val="24"/>
          <w:szCs w:val="24"/>
        </w:rPr>
        <w:t>Hairdresser</w:t>
      </w:r>
      <w:r>
        <w:rPr>
          <w:rFonts w:ascii="Arial" w:eastAsia="DFKai-SB" w:hAnsi="Arial" w:cs="Arial"/>
          <w:sz w:val="24"/>
          <w:szCs w:val="24"/>
        </w:rPr>
        <w:t xml:space="preserve"> – visits weekly, providing perms, haircuts, wash and sets which are all provided at a reasonable cost.</w:t>
      </w:r>
    </w:p>
    <w:p w14:paraId="3C2C72D2" w14:textId="77777777" w:rsidR="009C4AE6" w:rsidRDefault="0083406F" w:rsidP="009C4AE6">
      <w:pPr>
        <w:rPr>
          <w:rFonts w:ascii="Arial" w:eastAsia="DFKai-SB" w:hAnsi="Arial" w:cs="Arial"/>
          <w:sz w:val="24"/>
          <w:szCs w:val="24"/>
        </w:rPr>
      </w:pPr>
      <w:r w:rsidRPr="0051009A">
        <w:rPr>
          <w:rFonts w:ascii="Arial" w:eastAsia="DFKai-SB" w:hAnsi="Arial" w:cs="Arial"/>
          <w:b/>
          <w:sz w:val="24"/>
          <w:szCs w:val="24"/>
        </w:rPr>
        <w:lastRenderedPageBreak/>
        <w:t>Reflexology and Aroma therapist</w:t>
      </w:r>
      <w:r>
        <w:rPr>
          <w:rFonts w:ascii="Arial" w:eastAsia="DFKai-SB" w:hAnsi="Arial" w:cs="Arial"/>
          <w:sz w:val="24"/>
          <w:szCs w:val="24"/>
        </w:rPr>
        <w:t xml:space="preserve"> – visits twice weekly to provide alternative therapies to all who choose.  The service is carried out in a private room and provided at a reasonable cost.</w:t>
      </w:r>
    </w:p>
    <w:p w14:paraId="103DB5C3" w14:textId="77777777" w:rsidR="0083406F" w:rsidRDefault="0051009A" w:rsidP="0083406F">
      <w:pPr>
        <w:rPr>
          <w:rFonts w:ascii="Arial" w:eastAsia="DFKai-SB" w:hAnsi="Arial" w:cs="Arial"/>
          <w:sz w:val="24"/>
          <w:szCs w:val="24"/>
        </w:rPr>
      </w:pPr>
      <w:r>
        <w:rPr>
          <w:rFonts w:ascii="Arial" w:eastAsia="DFKai-SB" w:hAnsi="Arial" w:cs="Arial"/>
          <w:noProof/>
          <w:sz w:val="24"/>
          <w:szCs w:val="24"/>
          <w:lang w:bidi="ar-SA"/>
        </w:rPr>
        <w:drawing>
          <wp:inline distT="0" distB="0" distL="0" distR="0" wp14:anchorId="412D09CB" wp14:editId="77DD82B7">
            <wp:extent cx="3067050" cy="1884636"/>
            <wp:effectExtent l="19050" t="0" r="0" b="0"/>
            <wp:docPr id="5" name="Picture 3" descr="C:\Users\davack\Pictures\2008-10-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ack\Pictures\2008-10-30\003.JPG"/>
                    <pic:cNvPicPr>
                      <a:picLocks noChangeAspect="1" noChangeArrowheads="1"/>
                    </pic:cNvPicPr>
                  </pic:nvPicPr>
                  <pic:blipFill>
                    <a:blip r:embed="rId11" cstate="print"/>
                    <a:srcRect/>
                    <a:stretch>
                      <a:fillRect/>
                    </a:stretch>
                  </pic:blipFill>
                  <pic:spPr bwMode="auto">
                    <a:xfrm>
                      <a:off x="0" y="0"/>
                      <a:ext cx="3072519" cy="1887996"/>
                    </a:xfrm>
                    <a:prstGeom prst="rect">
                      <a:avLst/>
                    </a:prstGeom>
                    <a:noFill/>
                    <a:ln w="9525">
                      <a:noFill/>
                      <a:miter lim="800000"/>
                      <a:headEnd/>
                      <a:tailEnd/>
                    </a:ln>
                  </pic:spPr>
                </pic:pic>
              </a:graphicData>
            </a:graphic>
          </wp:inline>
        </w:drawing>
      </w:r>
    </w:p>
    <w:p w14:paraId="2A72BAA8" w14:textId="77777777" w:rsidR="0083406F" w:rsidRDefault="0083406F" w:rsidP="0083406F">
      <w:pPr>
        <w:rPr>
          <w:rFonts w:ascii="Arial" w:eastAsia="DFKai-SB" w:hAnsi="Arial" w:cs="Arial"/>
          <w:sz w:val="24"/>
          <w:szCs w:val="24"/>
        </w:rPr>
      </w:pPr>
    </w:p>
    <w:p w14:paraId="0E6F7715" w14:textId="77777777" w:rsidR="0083406F" w:rsidRPr="0051009A" w:rsidRDefault="0083406F" w:rsidP="0051009A">
      <w:pPr>
        <w:rPr>
          <w:rFonts w:ascii="Arial" w:eastAsia="DFKai-SB" w:hAnsi="Arial" w:cs="Arial"/>
          <w:b/>
          <w:sz w:val="24"/>
          <w:szCs w:val="24"/>
        </w:rPr>
      </w:pPr>
      <w:r>
        <w:rPr>
          <w:rFonts w:ascii="Arial" w:eastAsia="DFKai-SB" w:hAnsi="Arial" w:cs="Arial"/>
          <w:b/>
          <w:sz w:val="24"/>
          <w:szCs w:val="24"/>
        </w:rPr>
        <w:t>WHAT THE PAPERS HAD TO SAY ABOUT US</w:t>
      </w:r>
    </w:p>
    <w:p w14:paraId="65380F02" w14:textId="77777777" w:rsidR="0083406F" w:rsidRPr="0051009A" w:rsidRDefault="0083406F" w:rsidP="0051009A">
      <w:pPr>
        <w:rPr>
          <w:rFonts w:ascii="Arial" w:eastAsia="DFKai-SB" w:hAnsi="Arial" w:cs="Arial"/>
          <w:b/>
          <w:sz w:val="24"/>
          <w:szCs w:val="24"/>
        </w:rPr>
      </w:pPr>
      <w:r w:rsidRPr="0051009A">
        <w:rPr>
          <w:rFonts w:ascii="Arial" w:eastAsia="DFKai-SB" w:hAnsi="Arial" w:cs="Arial"/>
          <w:b/>
          <w:sz w:val="24"/>
          <w:szCs w:val="24"/>
        </w:rPr>
        <w:t xml:space="preserve">“People prize for care home “- Mid-Devon Advertiser </w:t>
      </w:r>
    </w:p>
    <w:p w14:paraId="32A4AA47" w14:textId="77777777" w:rsidR="0083406F" w:rsidRDefault="0083406F" w:rsidP="0051009A">
      <w:pPr>
        <w:rPr>
          <w:rFonts w:ascii="Arial" w:eastAsia="DFKai-SB" w:hAnsi="Arial" w:cs="Arial"/>
          <w:sz w:val="24"/>
          <w:szCs w:val="24"/>
        </w:rPr>
      </w:pPr>
      <w:r>
        <w:rPr>
          <w:rFonts w:ascii="Arial" w:eastAsia="DFKai-SB" w:hAnsi="Arial" w:cs="Arial"/>
          <w:sz w:val="24"/>
          <w:szCs w:val="24"/>
        </w:rPr>
        <w:t xml:space="preserve">A prestigious prize has been won by a top Newton Abbot Care home.  The Mount Pleasant care home won the investor in People award for its constant commitment to training and developing its staff.  Sian </w:t>
      </w:r>
      <w:proofErr w:type="spellStart"/>
      <w:r>
        <w:rPr>
          <w:rFonts w:ascii="Arial" w:eastAsia="DFKai-SB" w:hAnsi="Arial" w:cs="Arial"/>
          <w:sz w:val="24"/>
          <w:szCs w:val="24"/>
        </w:rPr>
        <w:t>Littlechild</w:t>
      </w:r>
      <w:proofErr w:type="spellEnd"/>
      <w:r>
        <w:rPr>
          <w:rFonts w:ascii="Arial" w:eastAsia="DFKai-SB" w:hAnsi="Arial" w:cs="Arial"/>
          <w:sz w:val="24"/>
          <w:szCs w:val="24"/>
        </w:rPr>
        <w:t xml:space="preserve">, who owns the home with her business partner Tracy </w:t>
      </w:r>
      <w:proofErr w:type="spellStart"/>
      <w:r>
        <w:rPr>
          <w:rFonts w:ascii="Arial" w:eastAsia="DFKai-SB" w:hAnsi="Arial" w:cs="Arial"/>
          <w:sz w:val="24"/>
          <w:szCs w:val="24"/>
        </w:rPr>
        <w:t>McLellan</w:t>
      </w:r>
      <w:proofErr w:type="spellEnd"/>
      <w:r w:rsidR="009C4AE6">
        <w:rPr>
          <w:rFonts w:ascii="Arial" w:eastAsia="DFKai-SB" w:hAnsi="Arial" w:cs="Arial"/>
          <w:sz w:val="24"/>
          <w:szCs w:val="24"/>
        </w:rPr>
        <w:t>,</w:t>
      </w:r>
      <w:r>
        <w:rPr>
          <w:rFonts w:ascii="Arial" w:eastAsia="DFKai-SB" w:hAnsi="Arial" w:cs="Arial"/>
          <w:sz w:val="24"/>
          <w:szCs w:val="24"/>
        </w:rPr>
        <w:t xml:space="preserve"> said</w:t>
      </w:r>
      <w:r w:rsidR="009C4AE6">
        <w:rPr>
          <w:rFonts w:ascii="Arial" w:eastAsia="DFKai-SB" w:hAnsi="Arial" w:cs="Arial"/>
          <w:sz w:val="24"/>
          <w:szCs w:val="24"/>
        </w:rPr>
        <w:t>,</w:t>
      </w:r>
      <w:r>
        <w:rPr>
          <w:rFonts w:ascii="Arial" w:eastAsia="DFKai-SB" w:hAnsi="Arial" w:cs="Arial"/>
          <w:sz w:val="24"/>
          <w:szCs w:val="24"/>
        </w:rPr>
        <w:t xml:space="preserve"> “Investor in People recognition is very important to us. It is one way of showing the staff just how important they are to us and to the home itself” “We have a tremendous team in place here, and we are all delighted that the teamwork has been noticed.” The home</w:t>
      </w:r>
      <w:r w:rsidR="009C4AE6">
        <w:rPr>
          <w:rFonts w:ascii="Arial" w:eastAsia="DFKai-SB" w:hAnsi="Arial" w:cs="Arial"/>
          <w:sz w:val="24"/>
          <w:szCs w:val="24"/>
        </w:rPr>
        <w:t xml:space="preserve">’s commitment has earned </w:t>
      </w:r>
      <w:proofErr w:type="gramStart"/>
      <w:r w:rsidR="009C4AE6">
        <w:rPr>
          <w:rFonts w:ascii="Arial" w:eastAsia="DFKai-SB" w:hAnsi="Arial" w:cs="Arial"/>
          <w:sz w:val="24"/>
          <w:szCs w:val="24"/>
        </w:rPr>
        <w:t xml:space="preserve">it </w:t>
      </w:r>
      <w:r>
        <w:rPr>
          <w:rFonts w:ascii="Arial" w:eastAsia="DFKai-SB" w:hAnsi="Arial" w:cs="Arial"/>
          <w:sz w:val="24"/>
          <w:szCs w:val="24"/>
        </w:rPr>
        <w:t xml:space="preserve"> glowing</w:t>
      </w:r>
      <w:proofErr w:type="gramEnd"/>
      <w:r>
        <w:rPr>
          <w:rFonts w:ascii="Arial" w:eastAsia="DFKai-SB" w:hAnsi="Arial" w:cs="Arial"/>
          <w:sz w:val="24"/>
          <w:szCs w:val="24"/>
        </w:rPr>
        <w:t xml:space="preserve"> praise from client’s relatives and GP helping it to maintain 100% occupancy in the face of stiff opposition from rival </w:t>
      </w:r>
      <w:r>
        <w:rPr>
          <w:rFonts w:ascii="Arial" w:eastAsia="DFKai-SB" w:hAnsi="Arial" w:cs="Arial"/>
          <w:sz w:val="24"/>
          <w:szCs w:val="24"/>
        </w:rPr>
        <w:lastRenderedPageBreak/>
        <w:t xml:space="preserve">homes across Devon.  It </w:t>
      </w:r>
      <w:proofErr w:type="spellStart"/>
      <w:r>
        <w:rPr>
          <w:rFonts w:ascii="Arial" w:eastAsia="DFKai-SB" w:hAnsi="Arial" w:cs="Arial"/>
          <w:sz w:val="24"/>
          <w:szCs w:val="24"/>
        </w:rPr>
        <w:t>specialises</w:t>
      </w:r>
      <w:proofErr w:type="spellEnd"/>
      <w:r>
        <w:rPr>
          <w:rFonts w:ascii="Arial" w:eastAsia="DFKai-SB" w:hAnsi="Arial" w:cs="Arial"/>
          <w:sz w:val="24"/>
          <w:szCs w:val="24"/>
        </w:rPr>
        <w:t xml:space="preserve"> in 24 hour care for sufferers of Alzheimer’s and other associated Dementias.  </w:t>
      </w:r>
      <w:r w:rsidR="009C4AE6">
        <w:rPr>
          <w:rFonts w:ascii="Arial" w:eastAsia="DFKai-SB" w:hAnsi="Arial" w:cs="Arial"/>
          <w:sz w:val="24"/>
          <w:szCs w:val="24"/>
        </w:rPr>
        <w:t>“</w:t>
      </w:r>
    </w:p>
    <w:p w14:paraId="72252481" w14:textId="77777777" w:rsidR="0083406F" w:rsidRPr="0051009A" w:rsidRDefault="0083406F" w:rsidP="0051009A">
      <w:pPr>
        <w:rPr>
          <w:rFonts w:ascii="Arial" w:eastAsia="DFKai-SB" w:hAnsi="Arial" w:cs="Arial"/>
          <w:sz w:val="24"/>
          <w:szCs w:val="24"/>
        </w:rPr>
      </w:pPr>
      <w:r>
        <w:rPr>
          <w:rFonts w:ascii="Arial" w:eastAsia="DFKai-SB" w:hAnsi="Arial" w:cs="Arial"/>
          <w:sz w:val="24"/>
          <w:szCs w:val="24"/>
        </w:rPr>
        <w:t>“</w:t>
      </w:r>
      <w:r w:rsidRPr="0051009A">
        <w:rPr>
          <w:rFonts w:ascii="Arial" w:eastAsia="DFKai-SB" w:hAnsi="Arial" w:cs="Arial"/>
          <w:b/>
          <w:sz w:val="24"/>
          <w:szCs w:val="24"/>
        </w:rPr>
        <w:t>Home makes sound investment “. - Herald Express</w:t>
      </w:r>
    </w:p>
    <w:p w14:paraId="15F66A58" w14:textId="77777777" w:rsidR="0083406F" w:rsidRDefault="009C4AE6" w:rsidP="0051009A">
      <w:pPr>
        <w:rPr>
          <w:rFonts w:ascii="Arial" w:eastAsia="DFKai-SB" w:hAnsi="Arial" w:cs="Arial"/>
          <w:sz w:val="24"/>
          <w:szCs w:val="24"/>
        </w:rPr>
      </w:pPr>
      <w:r>
        <w:rPr>
          <w:rFonts w:ascii="Arial" w:eastAsia="DFKai-SB" w:hAnsi="Arial" w:cs="Arial"/>
          <w:sz w:val="24"/>
          <w:szCs w:val="24"/>
        </w:rPr>
        <w:t>“</w:t>
      </w:r>
      <w:r w:rsidR="0083406F">
        <w:rPr>
          <w:rFonts w:ascii="Arial" w:eastAsia="DFKai-SB" w:hAnsi="Arial" w:cs="Arial"/>
          <w:sz w:val="24"/>
          <w:szCs w:val="24"/>
        </w:rPr>
        <w:t xml:space="preserve">A Newton Abbot residential home that has built an outstanding reputation for quality care is celebrating after being </w:t>
      </w:r>
      <w:proofErr w:type="spellStart"/>
      <w:r w:rsidR="0083406F">
        <w:rPr>
          <w:rFonts w:ascii="Arial" w:eastAsia="DFKai-SB" w:hAnsi="Arial" w:cs="Arial"/>
          <w:sz w:val="24"/>
          <w:szCs w:val="24"/>
        </w:rPr>
        <w:t>recognised</w:t>
      </w:r>
      <w:proofErr w:type="spellEnd"/>
      <w:r w:rsidR="0083406F">
        <w:rPr>
          <w:rFonts w:ascii="Arial" w:eastAsia="DFKai-SB" w:hAnsi="Arial" w:cs="Arial"/>
          <w:sz w:val="24"/>
          <w:szCs w:val="24"/>
        </w:rPr>
        <w:t xml:space="preserve"> as an Investor in People by PROSPER Business link services.</w:t>
      </w:r>
    </w:p>
    <w:p w14:paraId="295A60A7" w14:textId="77777777" w:rsidR="0083406F" w:rsidRDefault="0083406F" w:rsidP="0083406F">
      <w:pPr>
        <w:rPr>
          <w:rFonts w:ascii="Arial" w:eastAsia="DFKai-SB" w:hAnsi="Arial" w:cs="Arial"/>
          <w:sz w:val="24"/>
          <w:szCs w:val="24"/>
        </w:rPr>
      </w:pPr>
      <w:r>
        <w:rPr>
          <w:rFonts w:ascii="Arial" w:eastAsia="DFKai-SB" w:hAnsi="Arial" w:cs="Arial"/>
          <w:sz w:val="24"/>
          <w:szCs w:val="24"/>
        </w:rPr>
        <w:t>Mount Pleasant Care home has demonstrated a clear commitment to training and development providing its enthusiastic staff with the skills needed to care for some of society’s most vulner</w:t>
      </w:r>
      <w:r w:rsidR="009C4AE6">
        <w:rPr>
          <w:rFonts w:ascii="Arial" w:eastAsia="DFKai-SB" w:hAnsi="Arial" w:cs="Arial"/>
          <w:sz w:val="24"/>
          <w:szCs w:val="24"/>
        </w:rPr>
        <w:t>able citizens</w:t>
      </w:r>
      <w:r>
        <w:rPr>
          <w:rFonts w:ascii="Arial" w:eastAsia="DFKai-SB" w:hAnsi="Arial" w:cs="Arial"/>
          <w:sz w:val="24"/>
          <w:szCs w:val="24"/>
        </w:rPr>
        <w:t>.  Mount Pleasant prides itself on providing a high level of care.  It is perhaps the only EMI home in the area to provide an activities co-</w:t>
      </w:r>
      <w:r w:rsidR="0051009A">
        <w:rPr>
          <w:rFonts w:ascii="Arial" w:eastAsia="DFKai-SB" w:hAnsi="Arial" w:cs="Arial"/>
          <w:sz w:val="24"/>
          <w:szCs w:val="24"/>
        </w:rPr>
        <w:t>coordinator</w:t>
      </w:r>
      <w:r>
        <w:rPr>
          <w:rFonts w:ascii="Arial" w:eastAsia="DFKai-SB" w:hAnsi="Arial" w:cs="Arial"/>
          <w:sz w:val="24"/>
          <w:szCs w:val="24"/>
        </w:rPr>
        <w:t xml:space="preserve"> and in house access to reflexology, aromatherapy and massage treatment.  Their next target is to provide a separate sensory and snooze unit.  </w:t>
      </w:r>
    </w:p>
    <w:p w14:paraId="0B3AA05E" w14:textId="77777777" w:rsidR="0083406F" w:rsidRDefault="0051009A" w:rsidP="0083406F">
      <w:pPr>
        <w:rPr>
          <w:rFonts w:ascii="Arial" w:eastAsia="DFKai-SB" w:hAnsi="Arial" w:cs="Arial"/>
          <w:sz w:val="24"/>
          <w:szCs w:val="24"/>
        </w:rPr>
      </w:pPr>
      <w:r>
        <w:rPr>
          <w:rFonts w:ascii="Arial" w:eastAsia="DFKai-SB" w:hAnsi="Arial" w:cs="Arial"/>
          <w:noProof/>
          <w:sz w:val="24"/>
          <w:szCs w:val="24"/>
          <w:lang w:bidi="ar-SA"/>
        </w:rPr>
        <w:lastRenderedPageBreak/>
        <w:drawing>
          <wp:inline distT="0" distB="0" distL="0" distR="0" wp14:anchorId="07EC9BBF" wp14:editId="1B1FAC35">
            <wp:extent cx="5981700" cy="3733800"/>
            <wp:effectExtent l="19050" t="0" r="0" b="0"/>
            <wp:docPr id="6" name="Picture 4" descr="C:\Users\davack\Pictures\2008-10-3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ack\Pictures\2008-10-30\005.JPG"/>
                    <pic:cNvPicPr>
                      <a:picLocks noChangeAspect="1" noChangeArrowheads="1"/>
                    </pic:cNvPicPr>
                  </pic:nvPicPr>
                  <pic:blipFill>
                    <a:blip r:embed="rId12" cstate="print"/>
                    <a:srcRect/>
                    <a:stretch>
                      <a:fillRect/>
                    </a:stretch>
                  </pic:blipFill>
                  <pic:spPr bwMode="auto">
                    <a:xfrm>
                      <a:off x="0" y="0"/>
                      <a:ext cx="5990968" cy="3739585"/>
                    </a:xfrm>
                    <a:prstGeom prst="rect">
                      <a:avLst/>
                    </a:prstGeom>
                    <a:noFill/>
                    <a:ln w="9525">
                      <a:noFill/>
                      <a:miter lim="800000"/>
                      <a:headEnd/>
                      <a:tailEnd/>
                    </a:ln>
                  </pic:spPr>
                </pic:pic>
              </a:graphicData>
            </a:graphic>
          </wp:inline>
        </w:drawing>
      </w:r>
    </w:p>
    <w:p w14:paraId="6326E461" w14:textId="77777777" w:rsidR="0083406F" w:rsidRDefault="0083406F" w:rsidP="0083406F">
      <w:pPr>
        <w:rPr>
          <w:rFonts w:ascii="Arial" w:eastAsia="DFKai-SB" w:hAnsi="Arial" w:cs="Arial"/>
          <w:sz w:val="24"/>
          <w:szCs w:val="24"/>
        </w:rPr>
      </w:pPr>
      <w:r>
        <w:rPr>
          <w:rFonts w:ascii="Arial" w:eastAsia="DFKai-SB" w:hAnsi="Arial" w:cs="Arial"/>
          <w:sz w:val="24"/>
          <w:szCs w:val="24"/>
        </w:rPr>
        <w:t xml:space="preserve">The home which is operated by </w:t>
      </w:r>
      <w:proofErr w:type="spellStart"/>
      <w:r>
        <w:rPr>
          <w:rFonts w:ascii="Arial" w:eastAsia="DFKai-SB" w:hAnsi="Arial" w:cs="Arial"/>
          <w:sz w:val="24"/>
          <w:szCs w:val="24"/>
        </w:rPr>
        <w:t>Davack</w:t>
      </w:r>
      <w:proofErr w:type="spellEnd"/>
      <w:r>
        <w:rPr>
          <w:rFonts w:ascii="Arial" w:eastAsia="DFKai-SB" w:hAnsi="Arial" w:cs="Arial"/>
          <w:sz w:val="24"/>
          <w:szCs w:val="24"/>
        </w:rPr>
        <w:t xml:space="preserve"> Ltd </w:t>
      </w:r>
      <w:r w:rsidR="000121BF">
        <w:rPr>
          <w:rFonts w:ascii="Arial" w:eastAsia="DFKai-SB" w:hAnsi="Arial" w:cs="Arial"/>
          <w:sz w:val="24"/>
          <w:szCs w:val="24"/>
        </w:rPr>
        <w:t xml:space="preserve">and </w:t>
      </w:r>
      <w:r>
        <w:rPr>
          <w:rFonts w:ascii="Arial" w:eastAsia="DFKai-SB" w:hAnsi="Arial" w:cs="Arial"/>
          <w:sz w:val="24"/>
          <w:szCs w:val="24"/>
        </w:rPr>
        <w:t xml:space="preserve">employs 14 staff providing around the clock care for 14 clients.  Mount Pleasant also operates an active NVQ </w:t>
      </w:r>
      <w:proofErr w:type="spellStart"/>
      <w:r w:rsidR="0051009A">
        <w:rPr>
          <w:rFonts w:ascii="Arial" w:eastAsia="DFKai-SB" w:hAnsi="Arial" w:cs="Arial"/>
          <w:sz w:val="24"/>
          <w:szCs w:val="24"/>
        </w:rPr>
        <w:t>programme</w:t>
      </w:r>
      <w:proofErr w:type="spellEnd"/>
      <w:r>
        <w:rPr>
          <w:rFonts w:ascii="Arial" w:eastAsia="DFKai-SB" w:hAnsi="Arial" w:cs="Arial"/>
          <w:sz w:val="24"/>
          <w:szCs w:val="24"/>
        </w:rPr>
        <w:t xml:space="preserve">, providing staff with numerous opportunities to gain levels 2 – 4 qualifications in care.  Other training opportunities are linked to external qualifications such as an Alzheimer’s society certificate, health and safety, food hygiene, first aid and manual handling.  Investor in People recognition, which was achieved in just three months, marks a double celebration for the home.  Within days of reaching the Investor in People, Care Manager Sian </w:t>
      </w:r>
      <w:proofErr w:type="spellStart"/>
      <w:r>
        <w:rPr>
          <w:rFonts w:ascii="Arial" w:eastAsia="DFKai-SB" w:hAnsi="Arial" w:cs="Arial"/>
          <w:sz w:val="24"/>
          <w:szCs w:val="24"/>
        </w:rPr>
        <w:t>Littlechild</w:t>
      </w:r>
      <w:proofErr w:type="spellEnd"/>
      <w:r>
        <w:rPr>
          <w:rFonts w:ascii="Arial" w:eastAsia="DFKai-SB" w:hAnsi="Arial" w:cs="Arial"/>
          <w:sz w:val="24"/>
          <w:szCs w:val="24"/>
        </w:rPr>
        <w:t xml:space="preserve"> achieved her Higher National Diploma in Care Management; Sian now wants to further her studies to achieve a degree in Care Management.</w:t>
      </w:r>
    </w:p>
    <w:p w14:paraId="661439D9" w14:textId="77777777" w:rsidR="0083406F" w:rsidRDefault="000121BF" w:rsidP="0083406F">
      <w:pPr>
        <w:rPr>
          <w:rFonts w:ascii="Arial" w:eastAsia="DFKai-SB" w:hAnsi="Arial" w:cs="Arial"/>
          <w:sz w:val="24"/>
          <w:szCs w:val="24"/>
        </w:rPr>
      </w:pPr>
      <w:r>
        <w:rPr>
          <w:rFonts w:ascii="Arial" w:eastAsia="DFKai-SB" w:hAnsi="Arial" w:cs="Arial"/>
          <w:noProof/>
          <w:sz w:val="24"/>
          <w:szCs w:val="24"/>
          <w:lang w:bidi="ar-SA"/>
        </w:rPr>
        <w:lastRenderedPageBreak/>
        <w:drawing>
          <wp:inline distT="0" distB="0" distL="0" distR="0" wp14:anchorId="291E1B1D" wp14:editId="0302E14F">
            <wp:extent cx="4257675" cy="3228975"/>
            <wp:effectExtent l="19050" t="0" r="9525" b="0"/>
            <wp:docPr id="12" name="Picture 6" descr="C:\Users\davack\Pictures\2008-10-3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ack\Pictures\2008-10-31\025.JPG"/>
                    <pic:cNvPicPr>
                      <a:picLocks noChangeAspect="1" noChangeArrowheads="1"/>
                    </pic:cNvPicPr>
                  </pic:nvPicPr>
                  <pic:blipFill>
                    <a:blip r:embed="rId13" cstate="print"/>
                    <a:srcRect/>
                    <a:stretch>
                      <a:fillRect/>
                    </a:stretch>
                  </pic:blipFill>
                  <pic:spPr bwMode="auto">
                    <a:xfrm>
                      <a:off x="0" y="0"/>
                      <a:ext cx="4261962" cy="3232226"/>
                    </a:xfrm>
                    <a:prstGeom prst="rect">
                      <a:avLst/>
                    </a:prstGeom>
                    <a:noFill/>
                    <a:ln w="9525">
                      <a:noFill/>
                      <a:miter lim="800000"/>
                      <a:headEnd/>
                      <a:tailEnd/>
                    </a:ln>
                  </pic:spPr>
                </pic:pic>
              </a:graphicData>
            </a:graphic>
          </wp:inline>
        </w:drawing>
      </w:r>
    </w:p>
    <w:p w14:paraId="30FC2727" w14:textId="77777777" w:rsidR="0083406F" w:rsidRDefault="0083406F" w:rsidP="0083406F">
      <w:pPr>
        <w:rPr>
          <w:rFonts w:ascii="Arial" w:eastAsia="DFKai-SB" w:hAnsi="Arial" w:cs="Arial"/>
          <w:sz w:val="24"/>
          <w:szCs w:val="24"/>
        </w:rPr>
      </w:pPr>
      <w:r>
        <w:rPr>
          <w:rFonts w:ascii="Arial" w:eastAsia="DFKai-SB" w:hAnsi="Arial" w:cs="Arial"/>
          <w:sz w:val="24"/>
          <w:szCs w:val="24"/>
        </w:rPr>
        <w:t>In recommending Mount Pleasant Care Home for recognition as an Investor in People assessor Alison Cox said “The on-going development of people is seen as fundamental to running the home.  This is reinforced by a high level of commitment and loyalty shown by all staff to the home and the clients within it.  There is an enthusiasm for teamwork throughout the home</w:t>
      </w:r>
    </w:p>
    <w:p w14:paraId="5476DD88" w14:textId="77777777" w:rsidR="003B26FC" w:rsidRDefault="003B26FC" w:rsidP="00F664FC">
      <w:pPr>
        <w:spacing w:after="0" w:line="240" w:lineRule="auto"/>
        <w:ind w:left="2520" w:right="57"/>
        <w:jc w:val="both"/>
        <w:rPr>
          <w:color w:val="137726"/>
          <w:sz w:val="24"/>
        </w:rPr>
      </w:pPr>
    </w:p>
    <w:p w14:paraId="6F1D867E" w14:textId="77777777" w:rsidR="003B26FC" w:rsidRDefault="003B26FC" w:rsidP="00F664FC">
      <w:pPr>
        <w:spacing w:after="0" w:line="240" w:lineRule="auto"/>
        <w:ind w:left="2520" w:right="57"/>
        <w:jc w:val="both"/>
        <w:rPr>
          <w:color w:val="137726"/>
          <w:sz w:val="24"/>
        </w:rPr>
      </w:pPr>
    </w:p>
    <w:p w14:paraId="5ABD72AD" w14:textId="77777777" w:rsidR="0083406F" w:rsidRDefault="00F664FC" w:rsidP="0083406F">
      <w:pPr>
        <w:rPr>
          <w:rFonts w:ascii="Arial" w:eastAsia="DFKai-SB" w:hAnsi="Arial" w:cs="Arial"/>
          <w:sz w:val="24"/>
          <w:szCs w:val="24"/>
        </w:rPr>
      </w:pPr>
      <w:r>
        <w:rPr>
          <w:color w:val="137726"/>
          <w:sz w:val="24"/>
        </w:rPr>
        <w:lastRenderedPageBreak/>
        <w:tab/>
      </w:r>
      <w:r w:rsidR="000121BF">
        <w:rPr>
          <w:noProof/>
          <w:color w:val="137726"/>
          <w:sz w:val="24"/>
          <w:lang w:bidi="ar-SA"/>
        </w:rPr>
        <w:drawing>
          <wp:inline distT="0" distB="0" distL="0" distR="0" wp14:anchorId="208A48E7" wp14:editId="741B780B">
            <wp:extent cx="4610100" cy="2657475"/>
            <wp:effectExtent l="19050" t="0" r="0" b="0"/>
            <wp:docPr id="11" name="Picture 5" descr="C:\Users\davack\Pictures\2008-10-3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ack\Pictures\2008-10-31\014.JPG"/>
                    <pic:cNvPicPr>
                      <a:picLocks noChangeAspect="1" noChangeArrowheads="1"/>
                    </pic:cNvPicPr>
                  </pic:nvPicPr>
                  <pic:blipFill>
                    <a:blip r:embed="rId14" cstate="print"/>
                    <a:srcRect/>
                    <a:stretch>
                      <a:fillRect/>
                    </a:stretch>
                  </pic:blipFill>
                  <pic:spPr bwMode="auto">
                    <a:xfrm>
                      <a:off x="0" y="0"/>
                      <a:ext cx="4614742" cy="2660151"/>
                    </a:xfrm>
                    <a:prstGeom prst="rect">
                      <a:avLst/>
                    </a:prstGeom>
                    <a:noFill/>
                    <a:ln w="9525">
                      <a:noFill/>
                      <a:miter lim="800000"/>
                      <a:headEnd/>
                      <a:tailEnd/>
                    </a:ln>
                  </pic:spPr>
                </pic:pic>
              </a:graphicData>
            </a:graphic>
          </wp:inline>
        </w:drawing>
      </w:r>
    </w:p>
    <w:p w14:paraId="30E54E0F" w14:textId="77777777" w:rsidR="000121BF" w:rsidRDefault="000121BF" w:rsidP="0051009A">
      <w:pPr>
        <w:rPr>
          <w:rFonts w:ascii="Arial" w:eastAsia="DFKai-SB" w:hAnsi="Arial" w:cs="Arial"/>
          <w:b/>
          <w:sz w:val="24"/>
          <w:szCs w:val="24"/>
        </w:rPr>
      </w:pPr>
    </w:p>
    <w:p w14:paraId="67F06EE9" w14:textId="77777777" w:rsidR="000121BF" w:rsidRDefault="000121BF" w:rsidP="0051009A">
      <w:pPr>
        <w:rPr>
          <w:rFonts w:ascii="Arial" w:eastAsia="DFKai-SB" w:hAnsi="Arial" w:cs="Arial"/>
          <w:b/>
          <w:sz w:val="24"/>
          <w:szCs w:val="24"/>
        </w:rPr>
      </w:pPr>
      <w:r>
        <w:rPr>
          <w:rFonts w:ascii="Arial" w:eastAsia="DFKai-SB" w:hAnsi="Arial" w:cs="Arial"/>
          <w:b/>
          <w:noProof/>
          <w:sz w:val="24"/>
          <w:szCs w:val="24"/>
          <w:lang w:bidi="ar-SA"/>
        </w:rPr>
        <w:drawing>
          <wp:inline distT="0" distB="0" distL="0" distR="0" wp14:anchorId="5CD942B1" wp14:editId="15E07484">
            <wp:extent cx="3228975" cy="2952750"/>
            <wp:effectExtent l="19050" t="0" r="9525" b="0"/>
            <wp:docPr id="13" name="Picture 7" descr="C:\Users\davack\Pictures\2008-10-3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vack\Pictures\2008-10-30\009.JPG"/>
                    <pic:cNvPicPr>
                      <a:picLocks noChangeAspect="1" noChangeArrowheads="1"/>
                    </pic:cNvPicPr>
                  </pic:nvPicPr>
                  <pic:blipFill>
                    <a:blip r:embed="rId15" cstate="print"/>
                    <a:srcRect/>
                    <a:stretch>
                      <a:fillRect/>
                    </a:stretch>
                  </pic:blipFill>
                  <pic:spPr bwMode="auto">
                    <a:xfrm>
                      <a:off x="0" y="0"/>
                      <a:ext cx="3232226" cy="2955723"/>
                    </a:xfrm>
                    <a:prstGeom prst="rect">
                      <a:avLst/>
                    </a:prstGeom>
                    <a:noFill/>
                    <a:ln w="9525">
                      <a:noFill/>
                      <a:miter lim="800000"/>
                      <a:headEnd/>
                      <a:tailEnd/>
                    </a:ln>
                  </pic:spPr>
                </pic:pic>
              </a:graphicData>
            </a:graphic>
          </wp:inline>
        </w:drawing>
      </w:r>
    </w:p>
    <w:p w14:paraId="0DDBDC34" w14:textId="77777777" w:rsidR="000121BF" w:rsidRDefault="000121BF" w:rsidP="0051009A">
      <w:pPr>
        <w:rPr>
          <w:rFonts w:ascii="Arial" w:eastAsia="DFKai-SB" w:hAnsi="Arial" w:cs="Arial"/>
          <w:b/>
          <w:sz w:val="24"/>
          <w:szCs w:val="24"/>
        </w:rPr>
      </w:pPr>
    </w:p>
    <w:p w14:paraId="469B7E86" w14:textId="77777777" w:rsidR="000121BF" w:rsidRPr="0051009A" w:rsidRDefault="0051009A" w:rsidP="000121BF">
      <w:pPr>
        <w:rPr>
          <w:rFonts w:ascii="Arial" w:eastAsia="DFKai-SB" w:hAnsi="Arial" w:cs="Arial"/>
          <w:b/>
          <w:sz w:val="24"/>
          <w:szCs w:val="24"/>
        </w:rPr>
      </w:pPr>
      <w:r>
        <w:rPr>
          <w:rFonts w:ascii="Arial" w:eastAsia="DFKai-SB" w:hAnsi="Arial" w:cs="Arial"/>
          <w:b/>
          <w:sz w:val="24"/>
          <w:szCs w:val="24"/>
        </w:rPr>
        <w:t>Staffing</w:t>
      </w:r>
    </w:p>
    <w:p w14:paraId="5651A708" w14:textId="77777777" w:rsidR="0083406F" w:rsidRDefault="0051009A" w:rsidP="0051009A">
      <w:pPr>
        <w:rPr>
          <w:rFonts w:ascii="Arial" w:eastAsia="DFKai-SB" w:hAnsi="Arial" w:cs="Arial"/>
          <w:sz w:val="24"/>
          <w:szCs w:val="24"/>
        </w:rPr>
      </w:pPr>
      <w:r>
        <w:rPr>
          <w:rFonts w:ascii="Arial" w:eastAsia="DFKai-SB" w:hAnsi="Arial" w:cs="Arial"/>
          <w:sz w:val="24"/>
          <w:szCs w:val="24"/>
        </w:rPr>
        <w:lastRenderedPageBreak/>
        <w:t xml:space="preserve">All the </w:t>
      </w:r>
      <w:proofErr w:type="gramStart"/>
      <w:r>
        <w:rPr>
          <w:rFonts w:ascii="Arial" w:eastAsia="DFKai-SB" w:hAnsi="Arial" w:cs="Arial"/>
          <w:sz w:val="24"/>
          <w:szCs w:val="24"/>
        </w:rPr>
        <w:t>staff are</w:t>
      </w:r>
      <w:proofErr w:type="gramEnd"/>
      <w:r>
        <w:rPr>
          <w:rFonts w:ascii="Arial" w:eastAsia="DFKai-SB" w:hAnsi="Arial" w:cs="Arial"/>
          <w:sz w:val="24"/>
          <w:szCs w:val="24"/>
        </w:rPr>
        <w:t xml:space="preserve"> highly qualified </w:t>
      </w:r>
      <w:r w:rsidRPr="0051009A">
        <w:rPr>
          <w:rFonts w:ascii="Arial" w:eastAsia="DFKai-SB" w:hAnsi="Arial" w:cs="Arial"/>
          <w:sz w:val="24"/>
          <w:szCs w:val="24"/>
        </w:rPr>
        <w:t>care staff</w:t>
      </w:r>
      <w:r>
        <w:rPr>
          <w:rFonts w:ascii="Arial" w:eastAsia="DFKai-SB" w:hAnsi="Arial" w:cs="Arial"/>
          <w:sz w:val="24"/>
          <w:szCs w:val="24"/>
        </w:rPr>
        <w:t xml:space="preserve"> who are accredited by the </w:t>
      </w:r>
      <w:r w:rsidR="00742C6A">
        <w:rPr>
          <w:rFonts w:ascii="Arial" w:eastAsia="DFKai-SB" w:hAnsi="Arial" w:cs="Arial"/>
          <w:sz w:val="24"/>
          <w:szCs w:val="24"/>
        </w:rPr>
        <w:t>Alzheimer’s</w:t>
      </w:r>
      <w:r>
        <w:rPr>
          <w:rFonts w:ascii="Arial" w:eastAsia="DFKai-SB" w:hAnsi="Arial" w:cs="Arial"/>
          <w:sz w:val="24"/>
          <w:szCs w:val="24"/>
        </w:rPr>
        <w:t xml:space="preserve"> society and all have an NVQ 2 or above. </w:t>
      </w:r>
      <w:r w:rsidR="00742C6A">
        <w:rPr>
          <w:rFonts w:ascii="Arial" w:eastAsia="DFKai-SB" w:hAnsi="Arial" w:cs="Arial"/>
          <w:sz w:val="24"/>
          <w:szCs w:val="24"/>
        </w:rPr>
        <w:t>Staffs are</w:t>
      </w:r>
      <w:r w:rsidR="0083406F">
        <w:rPr>
          <w:rFonts w:ascii="Arial" w:eastAsia="DFKai-SB" w:hAnsi="Arial" w:cs="Arial"/>
          <w:sz w:val="24"/>
          <w:szCs w:val="24"/>
        </w:rPr>
        <w:t xml:space="preserve"> always on duty to plan and supervise clients care, ensuring the highest standards at all times.  .</w:t>
      </w:r>
    </w:p>
    <w:p w14:paraId="1581BB45" w14:textId="77777777" w:rsidR="0083406F" w:rsidRPr="0051009A" w:rsidRDefault="0051009A" w:rsidP="0051009A">
      <w:pPr>
        <w:rPr>
          <w:rFonts w:ascii="Arial" w:eastAsia="DFKai-SB" w:hAnsi="Arial" w:cs="Arial"/>
          <w:b/>
          <w:sz w:val="24"/>
          <w:szCs w:val="24"/>
        </w:rPr>
      </w:pPr>
      <w:r>
        <w:rPr>
          <w:rFonts w:ascii="Arial" w:eastAsia="DFKai-SB" w:hAnsi="Arial" w:cs="Arial"/>
          <w:b/>
          <w:sz w:val="24"/>
          <w:szCs w:val="24"/>
        </w:rPr>
        <w:t>P</w:t>
      </w:r>
      <w:r w:rsidRPr="0051009A">
        <w:rPr>
          <w:rFonts w:ascii="Arial" w:eastAsia="DFKai-SB" w:hAnsi="Arial" w:cs="Arial"/>
          <w:b/>
          <w:sz w:val="24"/>
          <w:szCs w:val="24"/>
        </w:rPr>
        <w:t>ersonal use of the telephone</w:t>
      </w:r>
    </w:p>
    <w:p w14:paraId="2CFA05FB" w14:textId="77777777" w:rsidR="0083406F" w:rsidRDefault="0083406F" w:rsidP="0051009A">
      <w:pPr>
        <w:rPr>
          <w:rFonts w:ascii="Arial" w:eastAsia="DFKai-SB" w:hAnsi="Arial" w:cs="Arial"/>
          <w:sz w:val="24"/>
          <w:szCs w:val="24"/>
        </w:rPr>
      </w:pPr>
      <w:r>
        <w:rPr>
          <w:rFonts w:ascii="Arial" w:eastAsia="DFKai-SB" w:hAnsi="Arial" w:cs="Arial"/>
          <w:sz w:val="24"/>
          <w:szCs w:val="24"/>
        </w:rPr>
        <w:t xml:space="preserve">Our home has no extra phone </w:t>
      </w:r>
      <w:proofErr w:type="gramStart"/>
      <w:r>
        <w:rPr>
          <w:rFonts w:ascii="Arial" w:eastAsia="DFKai-SB" w:hAnsi="Arial" w:cs="Arial"/>
          <w:sz w:val="24"/>
          <w:szCs w:val="24"/>
        </w:rPr>
        <w:t>lines,</w:t>
      </w:r>
      <w:proofErr w:type="gramEnd"/>
      <w:r>
        <w:rPr>
          <w:rFonts w:ascii="Arial" w:eastAsia="DFKai-SB" w:hAnsi="Arial" w:cs="Arial"/>
          <w:sz w:val="24"/>
          <w:szCs w:val="24"/>
        </w:rPr>
        <w:t xml:space="preserve"> clients may receive and make private calls on the home digital mobile handset in the privacy of their own rooms.</w:t>
      </w:r>
    </w:p>
    <w:p w14:paraId="0EC445B4" w14:textId="77777777" w:rsidR="0083406F" w:rsidRPr="0051009A" w:rsidRDefault="0051009A" w:rsidP="0051009A">
      <w:pPr>
        <w:rPr>
          <w:rFonts w:ascii="Arial" w:eastAsia="DFKai-SB" w:hAnsi="Arial" w:cs="Arial"/>
          <w:b/>
          <w:sz w:val="24"/>
          <w:szCs w:val="24"/>
        </w:rPr>
      </w:pPr>
      <w:r>
        <w:rPr>
          <w:rFonts w:ascii="Arial" w:eastAsia="DFKai-SB" w:hAnsi="Arial" w:cs="Arial"/>
          <w:b/>
          <w:sz w:val="24"/>
          <w:szCs w:val="24"/>
        </w:rPr>
        <w:t>A</w:t>
      </w:r>
      <w:r w:rsidRPr="0051009A">
        <w:rPr>
          <w:rFonts w:ascii="Arial" w:eastAsia="DFKai-SB" w:hAnsi="Arial" w:cs="Arial"/>
          <w:b/>
          <w:sz w:val="24"/>
          <w:szCs w:val="24"/>
        </w:rPr>
        <w:t>dministration support</w:t>
      </w:r>
    </w:p>
    <w:p w14:paraId="1AB2C3DD" w14:textId="77777777" w:rsidR="0083406F" w:rsidRDefault="0083406F" w:rsidP="0051009A">
      <w:pPr>
        <w:rPr>
          <w:rFonts w:ascii="Arial" w:eastAsia="DFKai-SB" w:hAnsi="Arial" w:cs="Arial"/>
          <w:sz w:val="24"/>
          <w:szCs w:val="24"/>
        </w:rPr>
      </w:pPr>
      <w:r>
        <w:rPr>
          <w:rFonts w:ascii="Arial" w:eastAsia="DFKai-SB" w:hAnsi="Arial" w:cs="Arial"/>
          <w:sz w:val="24"/>
          <w:szCs w:val="24"/>
        </w:rPr>
        <w:t>This is available to clients who may require a letter to be typed, or any help with the administration of their affairs.</w:t>
      </w:r>
    </w:p>
    <w:p w14:paraId="5710B4F9" w14:textId="77777777" w:rsidR="0083406F" w:rsidRPr="0051009A" w:rsidRDefault="0051009A" w:rsidP="0051009A">
      <w:pPr>
        <w:rPr>
          <w:rFonts w:ascii="Arial" w:eastAsia="DFKai-SB" w:hAnsi="Arial" w:cs="Arial"/>
          <w:b/>
          <w:sz w:val="24"/>
          <w:szCs w:val="24"/>
        </w:rPr>
      </w:pPr>
      <w:r>
        <w:rPr>
          <w:rFonts w:ascii="Arial" w:eastAsia="DFKai-SB" w:hAnsi="Arial" w:cs="Arial"/>
          <w:b/>
          <w:sz w:val="24"/>
          <w:szCs w:val="24"/>
        </w:rPr>
        <w:t>B</w:t>
      </w:r>
      <w:r w:rsidRPr="0051009A">
        <w:rPr>
          <w:rFonts w:ascii="Arial" w:eastAsia="DFKai-SB" w:hAnsi="Arial" w:cs="Arial"/>
          <w:b/>
          <w:sz w:val="24"/>
          <w:szCs w:val="24"/>
        </w:rPr>
        <w:t>enefits advice</w:t>
      </w:r>
    </w:p>
    <w:p w14:paraId="36FB9D6F" w14:textId="77777777" w:rsidR="0083406F" w:rsidRDefault="0051009A" w:rsidP="0051009A">
      <w:pPr>
        <w:rPr>
          <w:rFonts w:ascii="Arial" w:eastAsia="DFKai-SB" w:hAnsi="Arial" w:cs="Arial"/>
          <w:sz w:val="24"/>
          <w:szCs w:val="24"/>
        </w:rPr>
      </w:pPr>
      <w:r>
        <w:rPr>
          <w:rFonts w:ascii="Arial" w:eastAsia="DFKai-SB" w:hAnsi="Arial" w:cs="Arial"/>
          <w:sz w:val="24"/>
          <w:szCs w:val="24"/>
        </w:rPr>
        <w:t>This c</w:t>
      </w:r>
      <w:r w:rsidR="0083406F">
        <w:rPr>
          <w:rFonts w:ascii="Arial" w:eastAsia="DFKai-SB" w:hAnsi="Arial" w:cs="Arial"/>
          <w:sz w:val="24"/>
          <w:szCs w:val="24"/>
        </w:rPr>
        <w:t xml:space="preserve">an be provided via the manager, Sian </w:t>
      </w:r>
      <w:proofErr w:type="spellStart"/>
      <w:r w:rsidR="0083406F">
        <w:rPr>
          <w:rFonts w:ascii="Arial" w:eastAsia="DFKai-SB" w:hAnsi="Arial" w:cs="Arial"/>
          <w:sz w:val="24"/>
          <w:szCs w:val="24"/>
        </w:rPr>
        <w:t>Littlechild</w:t>
      </w:r>
      <w:proofErr w:type="spellEnd"/>
      <w:r w:rsidR="0083406F">
        <w:rPr>
          <w:rFonts w:ascii="Arial" w:eastAsia="DFKai-SB" w:hAnsi="Arial" w:cs="Arial"/>
          <w:sz w:val="24"/>
          <w:szCs w:val="24"/>
        </w:rPr>
        <w:t>, information can be obtained about pensions and social security benefits.</w:t>
      </w:r>
    </w:p>
    <w:p w14:paraId="6DD37128" w14:textId="77777777" w:rsidR="0083406F" w:rsidRPr="0051009A" w:rsidRDefault="0051009A" w:rsidP="0051009A">
      <w:pPr>
        <w:rPr>
          <w:rFonts w:ascii="Arial" w:eastAsia="DFKai-SB" w:hAnsi="Arial" w:cs="Arial"/>
          <w:b/>
          <w:sz w:val="24"/>
          <w:szCs w:val="24"/>
        </w:rPr>
      </w:pPr>
      <w:r>
        <w:rPr>
          <w:rFonts w:ascii="Arial" w:eastAsia="DFKai-SB" w:hAnsi="Arial" w:cs="Arial"/>
          <w:b/>
          <w:sz w:val="24"/>
          <w:szCs w:val="24"/>
        </w:rPr>
        <w:t>Shopping</w:t>
      </w:r>
    </w:p>
    <w:p w14:paraId="63A8F075" w14:textId="77777777" w:rsidR="0083406F" w:rsidRDefault="0083406F" w:rsidP="000372C6">
      <w:pPr>
        <w:rPr>
          <w:rFonts w:ascii="Arial" w:eastAsia="DFKai-SB" w:hAnsi="Arial" w:cs="Arial"/>
          <w:sz w:val="24"/>
          <w:szCs w:val="24"/>
        </w:rPr>
      </w:pPr>
      <w:r>
        <w:rPr>
          <w:rFonts w:ascii="Arial" w:eastAsia="DFKai-SB" w:hAnsi="Arial" w:cs="Arial"/>
          <w:sz w:val="24"/>
          <w:szCs w:val="24"/>
        </w:rPr>
        <w:t>Where appropriate we encourage clients to go shopping under supervision, with relatives and staff.  All monies spent will be billed to relatives or solicitors with receipts if other arrangements ha</w:t>
      </w:r>
      <w:r w:rsidR="00742C6A">
        <w:rPr>
          <w:rFonts w:ascii="Arial" w:eastAsia="DFKai-SB" w:hAnsi="Arial" w:cs="Arial"/>
          <w:sz w:val="24"/>
          <w:szCs w:val="24"/>
        </w:rPr>
        <w:t>ve not been previously agreed</w:t>
      </w:r>
      <w:r w:rsidR="000372C6">
        <w:rPr>
          <w:rFonts w:ascii="Arial" w:eastAsia="DFKai-SB" w:hAnsi="Arial" w:cs="Arial"/>
          <w:sz w:val="24"/>
          <w:szCs w:val="24"/>
        </w:rPr>
        <w:t>.</w:t>
      </w:r>
    </w:p>
    <w:p w14:paraId="631DAC1E" w14:textId="77777777" w:rsidR="0083406F" w:rsidRPr="000372C6" w:rsidRDefault="000372C6" w:rsidP="000372C6">
      <w:pPr>
        <w:rPr>
          <w:rFonts w:ascii="Arial" w:eastAsia="DFKai-SB" w:hAnsi="Arial" w:cs="Arial"/>
          <w:b/>
          <w:sz w:val="24"/>
          <w:szCs w:val="24"/>
        </w:rPr>
      </w:pPr>
      <w:r>
        <w:rPr>
          <w:rFonts w:ascii="Arial" w:eastAsia="DFKai-SB" w:hAnsi="Arial" w:cs="Arial"/>
          <w:b/>
          <w:sz w:val="24"/>
          <w:szCs w:val="24"/>
        </w:rPr>
        <w:t>Laundry</w:t>
      </w:r>
    </w:p>
    <w:p w14:paraId="0460DF28" w14:textId="77777777" w:rsidR="0083406F" w:rsidRDefault="0083406F" w:rsidP="000372C6">
      <w:pPr>
        <w:rPr>
          <w:rFonts w:ascii="Arial" w:eastAsia="DFKai-SB" w:hAnsi="Arial" w:cs="Arial"/>
          <w:sz w:val="24"/>
          <w:szCs w:val="24"/>
        </w:rPr>
      </w:pPr>
      <w:r>
        <w:rPr>
          <w:rFonts w:ascii="Arial" w:eastAsia="DFKai-SB" w:hAnsi="Arial" w:cs="Arial"/>
          <w:sz w:val="24"/>
          <w:szCs w:val="24"/>
        </w:rPr>
        <w:t xml:space="preserve">Is undertaken within the </w:t>
      </w:r>
      <w:proofErr w:type="gramStart"/>
      <w:r>
        <w:rPr>
          <w:rFonts w:ascii="Arial" w:eastAsia="DFKai-SB" w:hAnsi="Arial" w:cs="Arial"/>
          <w:sz w:val="24"/>
          <w:szCs w:val="24"/>
        </w:rPr>
        <w:t xml:space="preserve">home </w:t>
      </w:r>
      <w:r w:rsidR="000372C6">
        <w:rPr>
          <w:rFonts w:ascii="Arial" w:eastAsia="DFKai-SB" w:hAnsi="Arial" w:cs="Arial"/>
          <w:sz w:val="24"/>
          <w:szCs w:val="24"/>
        </w:rPr>
        <w:t>which</w:t>
      </w:r>
      <w:proofErr w:type="gramEnd"/>
      <w:r w:rsidR="000372C6">
        <w:rPr>
          <w:rFonts w:ascii="Arial" w:eastAsia="DFKai-SB" w:hAnsi="Arial" w:cs="Arial"/>
          <w:sz w:val="24"/>
          <w:szCs w:val="24"/>
        </w:rPr>
        <w:t xml:space="preserve"> is include</w:t>
      </w:r>
      <w:r w:rsidR="00742C6A">
        <w:rPr>
          <w:rFonts w:ascii="Arial" w:eastAsia="DFKai-SB" w:hAnsi="Arial" w:cs="Arial"/>
          <w:sz w:val="24"/>
          <w:szCs w:val="24"/>
        </w:rPr>
        <w:t>d</w:t>
      </w:r>
      <w:r w:rsidR="000372C6">
        <w:rPr>
          <w:rFonts w:ascii="Arial" w:eastAsia="DFKai-SB" w:hAnsi="Arial" w:cs="Arial"/>
          <w:sz w:val="24"/>
          <w:szCs w:val="24"/>
        </w:rPr>
        <w:t xml:space="preserve"> </w:t>
      </w:r>
      <w:r>
        <w:rPr>
          <w:rFonts w:ascii="Arial" w:eastAsia="DFKai-SB" w:hAnsi="Arial" w:cs="Arial"/>
          <w:sz w:val="24"/>
          <w:szCs w:val="24"/>
        </w:rPr>
        <w:t xml:space="preserve">within care fees.  The laundry equipment achieves the care standards and the 1998 water regulations.  The home expects </w:t>
      </w:r>
      <w:r>
        <w:rPr>
          <w:rFonts w:ascii="Arial" w:eastAsia="DFKai-SB" w:hAnsi="Arial" w:cs="Arial"/>
          <w:sz w:val="24"/>
          <w:szCs w:val="24"/>
        </w:rPr>
        <w:lastRenderedPageBreak/>
        <w:t xml:space="preserve">all personal clothing to be </w:t>
      </w:r>
      <w:r w:rsidR="000372C6">
        <w:rPr>
          <w:rFonts w:ascii="Arial" w:eastAsia="DFKai-SB" w:hAnsi="Arial" w:cs="Arial"/>
          <w:sz w:val="24"/>
          <w:szCs w:val="24"/>
        </w:rPr>
        <w:t>labeled</w:t>
      </w:r>
      <w:r>
        <w:rPr>
          <w:rFonts w:ascii="Arial" w:eastAsia="DFKai-SB" w:hAnsi="Arial" w:cs="Arial"/>
          <w:sz w:val="24"/>
          <w:szCs w:val="24"/>
        </w:rPr>
        <w:t xml:space="preserve"> and tumble dryable and cannot be held responsible for any loss of items or damage of such items.  There are no facilities for clients to do their own laundry and washing of person</w:t>
      </w:r>
      <w:r w:rsidR="00742C6A">
        <w:rPr>
          <w:rFonts w:ascii="Arial" w:eastAsia="DFKai-SB" w:hAnsi="Arial" w:cs="Arial"/>
          <w:sz w:val="24"/>
          <w:szCs w:val="24"/>
        </w:rPr>
        <w:t>al items in rooms is not encouraged due to reasons of Health and Safety</w:t>
      </w:r>
      <w:r>
        <w:rPr>
          <w:rFonts w:ascii="Arial" w:eastAsia="DFKai-SB" w:hAnsi="Arial" w:cs="Arial"/>
          <w:sz w:val="24"/>
          <w:szCs w:val="24"/>
        </w:rPr>
        <w:t>.</w:t>
      </w:r>
    </w:p>
    <w:p w14:paraId="135DB65C" w14:textId="77777777" w:rsidR="006D3CBA" w:rsidRDefault="006D3CBA" w:rsidP="000372C6">
      <w:pPr>
        <w:rPr>
          <w:rFonts w:ascii="Arial" w:eastAsia="DFKai-SB" w:hAnsi="Arial" w:cs="Arial"/>
          <w:b/>
          <w:sz w:val="24"/>
          <w:szCs w:val="24"/>
        </w:rPr>
      </w:pPr>
    </w:p>
    <w:p w14:paraId="0D299D13" w14:textId="77777777" w:rsidR="0083406F" w:rsidRDefault="000372C6" w:rsidP="000372C6">
      <w:pPr>
        <w:rPr>
          <w:rFonts w:ascii="Arial" w:eastAsia="DFKai-SB" w:hAnsi="Arial" w:cs="Arial"/>
          <w:b/>
          <w:sz w:val="24"/>
          <w:szCs w:val="24"/>
        </w:rPr>
      </w:pPr>
      <w:r>
        <w:rPr>
          <w:rFonts w:ascii="Arial" w:eastAsia="DFKai-SB" w:hAnsi="Arial" w:cs="Arial"/>
          <w:b/>
          <w:sz w:val="24"/>
          <w:szCs w:val="24"/>
        </w:rPr>
        <w:t>K</w:t>
      </w:r>
      <w:r w:rsidRPr="000372C6">
        <w:rPr>
          <w:rFonts w:ascii="Arial" w:eastAsia="DFKai-SB" w:hAnsi="Arial" w:cs="Arial"/>
          <w:b/>
          <w:sz w:val="24"/>
          <w:szCs w:val="24"/>
        </w:rPr>
        <w:t>itchen facilities</w:t>
      </w:r>
    </w:p>
    <w:p w14:paraId="107B977B" w14:textId="77777777" w:rsidR="000372C6" w:rsidRPr="000372C6" w:rsidRDefault="000372C6" w:rsidP="000372C6">
      <w:pPr>
        <w:rPr>
          <w:rFonts w:ascii="Arial" w:eastAsia="DFKai-SB" w:hAnsi="Arial" w:cs="Arial"/>
          <w:b/>
          <w:sz w:val="24"/>
          <w:szCs w:val="24"/>
        </w:rPr>
      </w:pPr>
      <w:r>
        <w:rPr>
          <w:rFonts w:ascii="Arial" w:eastAsia="DFKai-SB" w:hAnsi="Arial" w:cs="Arial"/>
          <w:b/>
          <w:noProof/>
          <w:sz w:val="24"/>
          <w:szCs w:val="24"/>
          <w:lang w:bidi="ar-SA"/>
        </w:rPr>
        <w:drawing>
          <wp:inline distT="0" distB="0" distL="0" distR="0" wp14:anchorId="5EE2BB3A" wp14:editId="3B3580A7">
            <wp:extent cx="4914900" cy="2286000"/>
            <wp:effectExtent l="19050" t="0" r="0" b="0"/>
            <wp:docPr id="9" name="Picture 7" descr="C:\Users\davack\Pictures\2008-10-3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vack\Pictures\2008-10-30\007.JPG"/>
                    <pic:cNvPicPr>
                      <a:picLocks noChangeAspect="1" noChangeArrowheads="1"/>
                    </pic:cNvPicPr>
                  </pic:nvPicPr>
                  <pic:blipFill>
                    <a:blip r:embed="rId16" cstate="print"/>
                    <a:srcRect/>
                    <a:stretch>
                      <a:fillRect/>
                    </a:stretch>
                  </pic:blipFill>
                  <pic:spPr bwMode="auto">
                    <a:xfrm>
                      <a:off x="0" y="0"/>
                      <a:ext cx="4919848" cy="2288301"/>
                    </a:xfrm>
                    <a:prstGeom prst="rect">
                      <a:avLst/>
                    </a:prstGeom>
                    <a:noFill/>
                    <a:ln w="9525">
                      <a:noFill/>
                      <a:miter lim="800000"/>
                      <a:headEnd/>
                      <a:tailEnd/>
                    </a:ln>
                  </pic:spPr>
                </pic:pic>
              </a:graphicData>
            </a:graphic>
          </wp:inline>
        </w:drawing>
      </w:r>
    </w:p>
    <w:p w14:paraId="706EF849" w14:textId="77777777" w:rsidR="0083406F" w:rsidRDefault="0083406F" w:rsidP="000372C6">
      <w:pPr>
        <w:rPr>
          <w:rFonts w:ascii="Arial" w:eastAsia="DFKai-SB" w:hAnsi="Arial" w:cs="Arial"/>
          <w:sz w:val="24"/>
          <w:szCs w:val="24"/>
        </w:rPr>
      </w:pPr>
      <w:r>
        <w:rPr>
          <w:rFonts w:ascii="Arial" w:eastAsia="DFKai-SB" w:hAnsi="Arial" w:cs="Arial"/>
          <w:sz w:val="24"/>
          <w:szCs w:val="24"/>
        </w:rPr>
        <w:t>A brand new kitchen has been fitted with every piece of equipment needed to facil</w:t>
      </w:r>
      <w:r w:rsidR="00742C6A">
        <w:rPr>
          <w:rFonts w:ascii="Arial" w:eastAsia="DFKai-SB" w:hAnsi="Arial" w:cs="Arial"/>
          <w:sz w:val="24"/>
          <w:szCs w:val="24"/>
        </w:rPr>
        <w:t xml:space="preserve">itate the client’s needs.  All appliances </w:t>
      </w:r>
      <w:r>
        <w:rPr>
          <w:rFonts w:ascii="Arial" w:eastAsia="DFKai-SB" w:hAnsi="Arial" w:cs="Arial"/>
          <w:sz w:val="24"/>
          <w:szCs w:val="24"/>
        </w:rPr>
        <w:t>are compliant with the Environmental health department.  The kitchen is managed by the cook.  Clients and relatives are able to access the kitchen facilities but must ensure that a member of staff is aware of them entering the kitchen, this is due to Health and Safety at Work Act 1998.  Clients and relatives can avail themselves of drinks and snacks at most times again requesting the assistance of the staff.</w:t>
      </w:r>
    </w:p>
    <w:p w14:paraId="6C3807F8" w14:textId="77777777" w:rsidR="0083406F" w:rsidRPr="000372C6" w:rsidRDefault="000372C6" w:rsidP="000372C6">
      <w:pPr>
        <w:rPr>
          <w:rFonts w:ascii="Arial" w:eastAsia="DFKai-SB" w:hAnsi="Arial" w:cs="Arial"/>
          <w:b/>
          <w:sz w:val="24"/>
          <w:szCs w:val="24"/>
        </w:rPr>
      </w:pPr>
      <w:r>
        <w:rPr>
          <w:rFonts w:ascii="Arial" w:eastAsia="DFKai-SB" w:hAnsi="Arial" w:cs="Arial"/>
          <w:b/>
          <w:sz w:val="24"/>
          <w:szCs w:val="24"/>
        </w:rPr>
        <w:t>A</w:t>
      </w:r>
      <w:r w:rsidRPr="000372C6">
        <w:rPr>
          <w:rFonts w:ascii="Arial" w:eastAsia="DFKai-SB" w:hAnsi="Arial" w:cs="Arial"/>
          <w:b/>
          <w:sz w:val="24"/>
          <w:szCs w:val="24"/>
        </w:rPr>
        <w:t>rrange</w:t>
      </w:r>
      <w:r w:rsidR="00742C6A">
        <w:rPr>
          <w:rFonts w:ascii="Arial" w:eastAsia="DFKai-SB" w:hAnsi="Arial" w:cs="Arial"/>
          <w:b/>
          <w:sz w:val="24"/>
          <w:szCs w:val="24"/>
        </w:rPr>
        <w:t>ments for viewing the</w:t>
      </w:r>
      <w:r w:rsidRPr="000372C6">
        <w:rPr>
          <w:rFonts w:ascii="Arial" w:eastAsia="DFKai-SB" w:hAnsi="Arial" w:cs="Arial"/>
          <w:b/>
          <w:sz w:val="24"/>
          <w:szCs w:val="24"/>
        </w:rPr>
        <w:t xml:space="preserve"> personal care plan</w:t>
      </w:r>
    </w:p>
    <w:p w14:paraId="3C96B43F" w14:textId="77777777" w:rsidR="007C630C" w:rsidRPr="00742C6A" w:rsidRDefault="0083406F" w:rsidP="00742C6A">
      <w:pPr>
        <w:rPr>
          <w:rFonts w:ascii="Arial" w:eastAsia="DFKai-SB" w:hAnsi="Arial" w:cs="Arial"/>
          <w:sz w:val="24"/>
          <w:szCs w:val="24"/>
        </w:rPr>
      </w:pPr>
      <w:r>
        <w:rPr>
          <w:rFonts w:ascii="Arial" w:eastAsia="DFKai-SB" w:hAnsi="Arial" w:cs="Arial"/>
          <w:sz w:val="24"/>
          <w:szCs w:val="24"/>
        </w:rPr>
        <w:lastRenderedPageBreak/>
        <w:t>The home operates a full planning and review system.  On admission each client is assessed and a plan of care formulated.  This plan will cover all areas of a client’s life and will not focus purely on problems and physical matters but aims to enhance the client’s</w:t>
      </w:r>
      <w:r w:rsidR="00742C6A">
        <w:rPr>
          <w:rFonts w:ascii="Arial" w:eastAsia="DFKai-SB" w:hAnsi="Arial" w:cs="Arial"/>
          <w:sz w:val="24"/>
          <w:szCs w:val="24"/>
        </w:rPr>
        <w:t xml:space="preserve"> quality of life. A comprehensive profile of the past history and present and future objectives is produced for each client </w:t>
      </w:r>
      <w:r>
        <w:rPr>
          <w:rFonts w:ascii="Arial" w:eastAsia="DFKai-SB" w:hAnsi="Arial" w:cs="Arial"/>
          <w:sz w:val="24"/>
          <w:szCs w:val="24"/>
        </w:rPr>
        <w:t>in</w:t>
      </w:r>
      <w:r w:rsidR="00742C6A">
        <w:rPr>
          <w:rFonts w:ascii="Arial" w:eastAsia="DFKai-SB" w:hAnsi="Arial" w:cs="Arial"/>
          <w:sz w:val="24"/>
          <w:szCs w:val="24"/>
        </w:rPr>
        <w:t>cluding interest and activities.</w:t>
      </w:r>
    </w:p>
    <w:p w14:paraId="7C8DB82A" w14:textId="77777777" w:rsidR="0083406F" w:rsidRPr="000372C6" w:rsidRDefault="000372C6" w:rsidP="000372C6">
      <w:pPr>
        <w:rPr>
          <w:rFonts w:ascii="Arial" w:eastAsia="DFKai-SB" w:hAnsi="Arial" w:cs="Arial"/>
          <w:b/>
          <w:sz w:val="24"/>
          <w:szCs w:val="24"/>
        </w:rPr>
      </w:pPr>
      <w:r>
        <w:rPr>
          <w:rFonts w:ascii="Arial" w:eastAsia="DFKai-SB" w:hAnsi="Arial" w:cs="Arial"/>
          <w:b/>
          <w:sz w:val="24"/>
          <w:szCs w:val="24"/>
        </w:rPr>
        <w:t>A</w:t>
      </w:r>
      <w:r w:rsidRPr="000372C6">
        <w:rPr>
          <w:rFonts w:ascii="Arial" w:eastAsia="DFKai-SB" w:hAnsi="Arial" w:cs="Arial"/>
          <w:b/>
          <w:sz w:val="24"/>
          <w:szCs w:val="24"/>
        </w:rPr>
        <w:t>rrangements for clients</w:t>
      </w:r>
      <w:r>
        <w:rPr>
          <w:rFonts w:ascii="Arial" w:eastAsia="DFKai-SB" w:hAnsi="Arial" w:cs="Arial"/>
          <w:b/>
          <w:sz w:val="24"/>
          <w:szCs w:val="24"/>
        </w:rPr>
        <w:t xml:space="preserve"> attending religious services</w:t>
      </w:r>
    </w:p>
    <w:p w14:paraId="63DF16F2" w14:textId="77777777" w:rsidR="0083406F" w:rsidRPr="000372C6" w:rsidRDefault="0083406F" w:rsidP="000372C6">
      <w:pPr>
        <w:rPr>
          <w:rFonts w:ascii="Arial" w:eastAsia="DFKai-SB" w:hAnsi="Arial" w:cs="Arial"/>
          <w:sz w:val="24"/>
          <w:szCs w:val="24"/>
        </w:rPr>
      </w:pPr>
      <w:r>
        <w:rPr>
          <w:rFonts w:ascii="Arial" w:eastAsia="DFKai-SB" w:hAnsi="Arial" w:cs="Arial"/>
          <w:sz w:val="24"/>
          <w:szCs w:val="24"/>
        </w:rPr>
        <w:t>Our home takes all reasonable steps to ensure that each client wi</w:t>
      </w:r>
      <w:r w:rsidR="00742C6A">
        <w:rPr>
          <w:rFonts w:ascii="Arial" w:eastAsia="DFKai-SB" w:hAnsi="Arial" w:cs="Arial"/>
          <w:sz w:val="24"/>
          <w:szCs w:val="24"/>
        </w:rPr>
        <w:t>shes are known and understood about</w:t>
      </w:r>
      <w:r>
        <w:rPr>
          <w:rFonts w:ascii="Arial" w:eastAsia="DFKai-SB" w:hAnsi="Arial" w:cs="Arial"/>
          <w:sz w:val="24"/>
          <w:szCs w:val="24"/>
        </w:rPr>
        <w:t xml:space="preserve"> their religious preference</w:t>
      </w:r>
      <w:r w:rsidR="00742C6A">
        <w:rPr>
          <w:rFonts w:ascii="Arial" w:eastAsia="DFKai-SB" w:hAnsi="Arial" w:cs="Arial"/>
          <w:sz w:val="24"/>
          <w:szCs w:val="24"/>
        </w:rPr>
        <w:t>,</w:t>
      </w:r>
      <w:r>
        <w:rPr>
          <w:rFonts w:ascii="Arial" w:eastAsia="DFKai-SB" w:hAnsi="Arial" w:cs="Arial"/>
          <w:sz w:val="24"/>
          <w:szCs w:val="24"/>
        </w:rPr>
        <w:t xml:space="preserve"> and </w:t>
      </w:r>
      <w:r w:rsidR="00742C6A">
        <w:rPr>
          <w:rFonts w:ascii="Arial" w:eastAsia="DFKai-SB" w:hAnsi="Arial" w:cs="Arial"/>
          <w:sz w:val="24"/>
          <w:szCs w:val="24"/>
        </w:rPr>
        <w:t xml:space="preserve">they </w:t>
      </w:r>
      <w:r>
        <w:rPr>
          <w:rFonts w:ascii="Arial" w:eastAsia="DFKai-SB" w:hAnsi="Arial" w:cs="Arial"/>
          <w:sz w:val="24"/>
          <w:szCs w:val="24"/>
        </w:rPr>
        <w:t xml:space="preserve">can </w:t>
      </w:r>
      <w:r w:rsidR="000372C6">
        <w:rPr>
          <w:rFonts w:ascii="Arial" w:eastAsia="DFKai-SB" w:hAnsi="Arial" w:cs="Arial"/>
          <w:sz w:val="24"/>
          <w:szCs w:val="24"/>
        </w:rPr>
        <w:t>practice</w:t>
      </w:r>
      <w:r>
        <w:rPr>
          <w:rFonts w:ascii="Arial" w:eastAsia="DFKai-SB" w:hAnsi="Arial" w:cs="Arial"/>
          <w:sz w:val="24"/>
          <w:szCs w:val="24"/>
        </w:rPr>
        <w:t xml:space="preserve"> within their chosen religion.    Where requested, we will observe and ensure </w:t>
      </w:r>
      <w:r w:rsidR="000372C6">
        <w:rPr>
          <w:rFonts w:ascii="Arial" w:eastAsia="DFKai-SB" w:hAnsi="Arial" w:cs="Arial"/>
          <w:sz w:val="24"/>
          <w:szCs w:val="24"/>
        </w:rPr>
        <w:t>confidentiality in</w:t>
      </w:r>
      <w:r>
        <w:rPr>
          <w:rFonts w:ascii="Arial" w:eastAsia="DFKai-SB" w:hAnsi="Arial" w:cs="Arial"/>
          <w:sz w:val="24"/>
          <w:szCs w:val="24"/>
        </w:rPr>
        <w:t xml:space="preserve"> respect of religious beliefs or alternatively we will take such steps as may be necessary to enable clients to attend religious services or access religious leaders, m</w:t>
      </w:r>
      <w:r w:rsidR="00742C6A">
        <w:rPr>
          <w:rFonts w:ascii="Arial" w:eastAsia="DFKai-SB" w:hAnsi="Arial" w:cs="Arial"/>
          <w:sz w:val="24"/>
          <w:szCs w:val="24"/>
        </w:rPr>
        <w:t>inisters or priests</w:t>
      </w:r>
      <w:r w:rsidR="000372C6">
        <w:rPr>
          <w:rFonts w:ascii="Arial" w:eastAsia="DFKai-SB" w:hAnsi="Arial" w:cs="Arial"/>
          <w:sz w:val="24"/>
          <w:szCs w:val="24"/>
        </w:rPr>
        <w:t xml:space="preserve"> in private</w:t>
      </w:r>
    </w:p>
    <w:p w14:paraId="00802D24" w14:textId="77777777" w:rsidR="0083406F" w:rsidRPr="000372C6" w:rsidRDefault="000372C6" w:rsidP="000372C6">
      <w:pPr>
        <w:rPr>
          <w:rFonts w:ascii="Arial" w:eastAsia="DFKai-SB" w:hAnsi="Arial" w:cs="Arial"/>
          <w:b/>
          <w:sz w:val="24"/>
          <w:szCs w:val="24"/>
        </w:rPr>
      </w:pPr>
      <w:r>
        <w:rPr>
          <w:rFonts w:ascii="Arial" w:eastAsia="DFKai-SB" w:hAnsi="Arial" w:cs="Arial"/>
          <w:b/>
          <w:sz w:val="24"/>
          <w:szCs w:val="24"/>
        </w:rPr>
        <w:t>A</w:t>
      </w:r>
      <w:r w:rsidRPr="000372C6">
        <w:rPr>
          <w:rFonts w:ascii="Arial" w:eastAsia="DFKai-SB" w:hAnsi="Arial" w:cs="Arial"/>
          <w:b/>
          <w:sz w:val="24"/>
          <w:szCs w:val="24"/>
        </w:rPr>
        <w:t>rrangements for social activities, hobbies and leisure interests</w:t>
      </w:r>
    </w:p>
    <w:p w14:paraId="50506EC8" w14:textId="77777777" w:rsidR="0083406F" w:rsidRPr="000372C6" w:rsidRDefault="0083406F" w:rsidP="000372C6">
      <w:pPr>
        <w:rPr>
          <w:rFonts w:ascii="Arial" w:eastAsia="DFKai-SB" w:hAnsi="Arial" w:cs="Arial"/>
          <w:sz w:val="24"/>
          <w:szCs w:val="24"/>
        </w:rPr>
      </w:pPr>
      <w:r>
        <w:rPr>
          <w:rFonts w:ascii="Arial" w:eastAsia="DFKai-SB" w:hAnsi="Arial" w:cs="Arial"/>
          <w:sz w:val="24"/>
          <w:szCs w:val="24"/>
        </w:rPr>
        <w:t xml:space="preserve">Our home is able to provide a variety of ways that clients can engage in the enjoyment of social activities, hobbies and leisure interests.  Client’s individual wishes regarding involvement in activities will be respected.  </w:t>
      </w:r>
      <w:r w:rsidR="00742C6A">
        <w:rPr>
          <w:rFonts w:ascii="Arial" w:eastAsia="DFKai-SB" w:hAnsi="Arial" w:cs="Arial"/>
          <w:sz w:val="24"/>
          <w:szCs w:val="24"/>
        </w:rPr>
        <w:t xml:space="preserve">We </w:t>
      </w:r>
      <w:proofErr w:type="spellStart"/>
      <w:r w:rsidR="00742C6A">
        <w:rPr>
          <w:rFonts w:ascii="Arial" w:eastAsia="DFKai-SB" w:hAnsi="Arial" w:cs="Arial"/>
          <w:sz w:val="24"/>
          <w:szCs w:val="24"/>
        </w:rPr>
        <w:t>endeavour</w:t>
      </w:r>
      <w:proofErr w:type="spellEnd"/>
      <w:r w:rsidR="00742C6A">
        <w:rPr>
          <w:rFonts w:ascii="Arial" w:eastAsia="DFKai-SB" w:hAnsi="Arial" w:cs="Arial"/>
          <w:sz w:val="24"/>
          <w:szCs w:val="24"/>
        </w:rPr>
        <w:t xml:space="preserve"> to strike a balance </w:t>
      </w:r>
      <w:r>
        <w:rPr>
          <w:rFonts w:ascii="Arial" w:eastAsia="DFKai-SB" w:hAnsi="Arial" w:cs="Arial"/>
          <w:sz w:val="24"/>
          <w:szCs w:val="24"/>
        </w:rPr>
        <w:t xml:space="preserve">between gentle encouragement and respecting wishes not to participate.  The home employs an activity </w:t>
      </w:r>
      <w:proofErr w:type="spellStart"/>
      <w:r>
        <w:rPr>
          <w:rFonts w:ascii="Arial" w:eastAsia="DFKai-SB" w:hAnsi="Arial" w:cs="Arial"/>
          <w:sz w:val="24"/>
          <w:szCs w:val="24"/>
        </w:rPr>
        <w:t>organiser</w:t>
      </w:r>
      <w:proofErr w:type="spellEnd"/>
      <w:r>
        <w:rPr>
          <w:rFonts w:ascii="Arial" w:eastAsia="DFKai-SB" w:hAnsi="Arial" w:cs="Arial"/>
          <w:sz w:val="24"/>
          <w:szCs w:val="24"/>
        </w:rPr>
        <w:t>.  The range of activities available is set out on the homes information notice board which is located in the porch.</w:t>
      </w:r>
    </w:p>
    <w:p w14:paraId="38B6CB0B" w14:textId="77777777" w:rsidR="0083406F" w:rsidRPr="000372C6" w:rsidRDefault="000372C6" w:rsidP="000372C6">
      <w:pPr>
        <w:rPr>
          <w:rFonts w:ascii="Arial" w:eastAsia="DFKai-SB" w:hAnsi="Arial" w:cs="Arial"/>
          <w:b/>
          <w:sz w:val="24"/>
          <w:szCs w:val="24"/>
        </w:rPr>
      </w:pPr>
      <w:r>
        <w:rPr>
          <w:rFonts w:ascii="Arial" w:eastAsia="DFKai-SB" w:hAnsi="Arial" w:cs="Arial"/>
          <w:b/>
          <w:sz w:val="24"/>
          <w:szCs w:val="24"/>
        </w:rPr>
        <w:t>A</w:t>
      </w:r>
      <w:r w:rsidRPr="000372C6">
        <w:rPr>
          <w:rFonts w:ascii="Arial" w:eastAsia="DFKai-SB" w:hAnsi="Arial" w:cs="Arial"/>
          <w:b/>
          <w:sz w:val="24"/>
          <w:szCs w:val="24"/>
        </w:rPr>
        <w:t>rrangements for pets</w:t>
      </w:r>
    </w:p>
    <w:p w14:paraId="579848E0" w14:textId="77777777" w:rsidR="0083406F" w:rsidRPr="000372C6" w:rsidRDefault="0083406F" w:rsidP="000372C6">
      <w:pPr>
        <w:rPr>
          <w:rFonts w:ascii="Arial" w:eastAsia="DFKai-SB" w:hAnsi="Arial" w:cs="Arial"/>
          <w:sz w:val="24"/>
          <w:szCs w:val="24"/>
        </w:rPr>
      </w:pPr>
      <w:r>
        <w:rPr>
          <w:rFonts w:ascii="Arial" w:eastAsia="DFKai-SB" w:hAnsi="Arial" w:cs="Arial"/>
          <w:sz w:val="24"/>
          <w:szCs w:val="24"/>
        </w:rPr>
        <w:t xml:space="preserve">The home has no set policy on </w:t>
      </w:r>
      <w:r w:rsidR="000372C6">
        <w:rPr>
          <w:rFonts w:ascii="Arial" w:eastAsia="DFKai-SB" w:hAnsi="Arial" w:cs="Arial"/>
          <w:sz w:val="24"/>
          <w:szCs w:val="24"/>
        </w:rPr>
        <w:t>pets;</w:t>
      </w:r>
      <w:r>
        <w:rPr>
          <w:rFonts w:ascii="Arial" w:eastAsia="DFKai-SB" w:hAnsi="Arial" w:cs="Arial"/>
          <w:sz w:val="24"/>
          <w:szCs w:val="24"/>
        </w:rPr>
        <w:t xml:space="preserve"> each case is given individual </w:t>
      </w:r>
      <w:r w:rsidR="000372C6">
        <w:rPr>
          <w:rFonts w:ascii="Arial" w:eastAsia="DFKai-SB" w:hAnsi="Arial" w:cs="Arial"/>
          <w:sz w:val="24"/>
          <w:szCs w:val="24"/>
        </w:rPr>
        <w:t>consideration.</w:t>
      </w:r>
    </w:p>
    <w:p w14:paraId="08309817" w14:textId="77777777" w:rsidR="0083406F" w:rsidRPr="000372C6" w:rsidRDefault="000372C6" w:rsidP="000372C6">
      <w:pPr>
        <w:rPr>
          <w:rFonts w:ascii="Arial" w:eastAsia="DFKai-SB" w:hAnsi="Arial" w:cs="Arial"/>
          <w:b/>
          <w:sz w:val="24"/>
          <w:szCs w:val="24"/>
        </w:rPr>
      </w:pPr>
      <w:r>
        <w:rPr>
          <w:rFonts w:ascii="Arial" w:eastAsia="DFKai-SB" w:hAnsi="Arial" w:cs="Arial"/>
          <w:b/>
          <w:sz w:val="24"/>
          <w:szCs w:val="24"/>
        </w:rPr>
        <w:lastRenderedPageBreak/>
        <w:t>A</w:t>
      </w:r>
      <w:r w:rsidRPr="000372C6">
        <w:rPr>
          <w:rFonts w:ascii="Arial" w:eastAsia="DFKai-SB" w:hAnsi="Arial" w:cs="Arial"/>
          <w:b/>
          <w:sz w:val="24"/>
          <w:szCs w:val="24"/>
        </w:rPr>
        <w:t>rrangements for client’s consultation about the home</w:t>
      </w:r>
    </w:p>
    <w:p w14:paraId="4B474E3F" w14:textId="77777777" w:rsidR="0083406F" w:rsidRDefault="0083406F" w:rsidP="005C2722">
      <w:pPr>
        <w:rPr>
          <w:rFonts w:ascii="Arial" w:eastAsia="DFKai-SB" w:hAnsi="Arial" w:cs="Arial"/>
          <w:sz w:val="24"/>
          <w:szCs w:val="24"/>
        </w:rPr>
      </w:pPr>
      <w:r>
        <w:rPr>
          <w:rFonts w:ascii="Arial" w:eastAsia="DFKai-SB" w:hAnsi="Arial" w:cs="Arial"/>
          <w:sz w:val="24"/>
          <w:szCs w:val="24"/>
        </w:rPr>
        <w:t>The home is committed to ensuring that the clients or their representatives are fully consulted about matters which are significant to the running of the home or about mat</w:t>
      </w:r>
      <w:r w:rsidR="005C2722">
        <w:rPr>
          <w:rFonts w:ascii="Arial" w:eastAsia="DFKai-SB" w:hAnsi="Arial" w:cs="Arial"/>
          <w:sz w:val="24"/>
          <w:szCs w:val="24"/>
        </w:rPr>
        <w:t>ters which might affect their we</w:t>
      </w:r>
      <w:r>
        <w:rPr>
          <w:rFonts w:ascii="Arial" w:eastAsia="DFKai-SB" w:hAnsi="Arial" w:cs="Arial"/>
          <w:sz w:val="24"/>
          <w:szCs w:val="24"/>
        </w:rPr>
        <w:t>ll being or quality of life wherever possible.  The management and staff are</w:t>
      </w:r>
      <w:r w:rsidR="005C2722">
        <w:rPr>
          <w:rFonts w:ascii="Arial" w:eastAsia="DFKai-SB" w:hAnsi="Arial" w:cs="Arial"/>
          <w:sz w:val="24"/>
          <w:szCs w:val="24"/>
        </w:rPr>
        <w:t xml:space="preserve"> always</w:t>
      </w:r>
      <w:r>
        <w:rPr>
          <w:rFonts w:ascii="Arial" w:eastAsia="DFKai-SB" w:hAnsi="Arial" w:cs="Arial"/>
          <w:sz w:val="24"/>
          <w:szCs w:val="24"/>
        </w:rPr>
        <w:t xml:space="preserve"> available to listen to the views of the clients.</w:t>
      </w:r>
    </w:p>
    <w:p w14:paraId="0991A0F4" w14:textId="77777777" w:rsidR="0083406F" w:rsidRPr="000372C6" w:rsidRDefault="000372C6" w:rsidP="000372C6">
      <w:pPr>
        <w:rPr>
          <w:rFonts w:ascii="Arial" w:eastAsia="DFKai-SB" w:hAnsi="Arial" w:cs="Arial"/>
          <w:b/>
          <w:sz w:val="24"/>
          <w:szCs w:val="24"/>
        </w:rPr>
      </w:pPr>
      <w:r>
        <w:rPr>
          <w:rFonts w:ascii="Arial" w:eastAsia="DFKai-SB" w:hAnsi="Arial" w:cs="Arial"/>
          <w:b/>
          <w:sz w:val="24"/>
          <w:szCs w:val="24"/>
        </w:rPr>
        <w:t>A</w:t>
      </w:r>
      <w:r w:rsidRPr="000372C6">
        <w:rPr>
          <w:rFonts w:ascii="Arial" w:eastAsia="DFKai-SB" w:hAnsi="Arial" w:cs="Arial"/>
          <w:b/>
          <w:sz w:val="24"/>
          <w:szCs w:val="24"/>
        </w:rPr>
        <w:t>rrangements for maintaining contact with relatives, friends, and representatives</w:t>
      </w:r>
    </w:p>
    <w:p w14:paraId="32D870DB" w14:textId="77777777" w:rsidR="0083406F" w:rsidRDefault="0083406F" w:rsidP="0083406F">
      <w:pPr>
        <w:rPr>
          <w:rFonts w:ascii="Arial" w:eastAsia="DFKai-SB" w:hAnsi="Arial" w:cs="Arial"/>
          <w:sz w:val="24"/>
          <w:szCs w:val="24"/>
        </w:rPr>
      </w:pPr>
      <w:r>
        <w:rPr>
          <w:rFonts w:ascii="Arial" w:eastAsia="DFKai-SB" w:hAnsi="Arial" w:cs="Arial"/>
          <w:sz w:val="24"/>
          <w:szCs w:val="24"/>
        </w:rPr>
        <w:t xml:space="preserve">The home actively encourages clients to maintain all forms of social contact that they enjoyed before entering into the home.  We will assist clients to maintain contact if required when and wherever possible.  </w:t>
      </w:r>
    </w:p>
    <w:p w14:paraId="346E4E96" w14:textId="77777777" w:rsidR="007C630C" w:rsidRDefault="0083406F" w:rsidP="000372C6">
      <w:pPr>
        <w:rPr>
          <w:rFonts w:ascii="Arial" w:eastAsia="DFKai-SB" w:hAnsi="Arial" w:cs="Arial"/>
          <w:sz w:val="24"/>
          <w:szCs w:val="24"/>
        </w:rPr>
      </w:pPr>
      <w:r>
        <w:rPr>
          <w:rFonts w:ascii="Arial" w:eastAsia="DFKai-SB" w:hAnsi="Arial" w:cs="Arial"/>
          <w:sz w:val="24"/>
          <w:szCs w:val="24"/>
        </w:rPr>
        <w:t>This is the client’s home and hence, subject to the clients wishes, visitors are, within reason, generally welcome at any time.</w:t>
      </w:r>
    </w:p>
    <w:p w14:paraId="06C99FD8" w14:textId="77777777" w:rsidR="007C630C" w:rsidRDefault="007C630C" w:rsidP="0083406F">
      <w:pPr>
        <w:rPr>
          <w:rFonts w:ascii="Arial" w:eastAsia="DFKai-SB" w:hAnsi="Arial" w:cs="Arial"/>
          <w:sz w:val="24"/>
          <w:szCs w:val="24"/>
        </w:rPr>
      </w:pPr>
      <w:r>
        <w:rPr>
          <w:rFonts w:ascii="Arial" w:eastAsia="DFKai-SB" w:hAnsi="Arial" w:cs="Arial"/>
          <w:sz w:val="24"/>
          <w:szCs w:val="24"/>
        </w:rPr>
        <w:t xml:space="preserve">If any further information is required please do not hesitate to contact Sian </w:t>
      </w:r>
      <w:proofErr w:type="spellStart"/>
      <w:r>
        <w:rPr>
          <w:rFonts w:ascii="Arial" w:eastAsia="DFKai-SB" w:hAnsi="Arial" w:cs="Arial"/>
          <w:sz w:val="24"/>
          <w:szCs w:val="24"/>
        </w:rPr>
        <w:t>Littlechild</w:t>
      </w:r>
      <w:proofErr w:type="spellEnd"/>
      <w:r>
        <w:rPr>
          <w:rFonts w:ascii="Arial" w:eastAsia="DFKai-SB" w:hAnsi="Arial" w:cs="Arial"/>
          <w:sz w:val="24"/>
          <w:szCs w:val="24"/>
        </w:rPr>
        <w:t xml:space="preserve"> on the above telephone number, e-mail address or postal address. </w:t>
      </w:r>
    </w:p>
    <w:p w14:paraId="0005E2A9" w14:textId="77777777" w:rsidR="006538D3" w:rsidRDefault="006538D3" w:rsidP="0083406F">
      <w:pPr>
        <w:rPr>
          <w:rFonts w:ascii="Arial" w:eastAsia="DFKai-SB" w:hAnsi="Arial" w:cs="Arial"/>
          <w:sz w:val="24"/>
          <w:szCs w:val="24"/>
        </w:rPr>
      </w:pPr>
      <w:r>
        <w:rPr>
          <w:rFonts w:ascii="Arial" w:eastAsia="DFKai-SB" w:hAnsi="Arial" w:cs="Arial"/>
          <w:sz w:val="24"/>
          <w:szCs w:val="24"/>
        </w:rPr>
        <w:t xml:space="preserve">View our latest registration report on the CQC website: </w:t>
      </w:r>
      <w:hyperlink r:id="rId17" w:history="1">
        <w:r w:rsidRPr="003077E5">
          <w:rPr>
            <w:rStyle w:val="Hyperlink"/>
            <w:rFonts w:ascii="Arial" w:eastAsia="DFKai-SB" w:hAnsi="Arial" w:cs="Arial"/>
            <w:sz w:val="24"/>
            <w:szCs w:val="24"/>
          </w:rPr>
          <w:t>www.cqc.org.uk</w:t>
        </w:r>
      </w:hyperlink>
      <w:r>
        <w:rPr>
          <w:rFonts w:ascii="Arial" w:eastAsia="DFKai-SB" w:hAnsi="Arial" w:cs="Arial"/>
          <w:sz w:val="24"/>
          <w:szCs w:val="24"/>
        </w:rPr>
        <w:t xml:space="preserve"> </w:t>
      </w:r>
    </w:p>
    <w:p w14:paraId="7CD521EA" w14:textId="77777777" w:rsidR="00265121" w:rsidRDefault="00F664FC" w:rsidP="00F664FC">
      <w:pPr>
        <w:spacing w:after="0" w:line="240" w:lineRule="auto"/>
        <w:ind w:left="2517" w:right="57" w:firstLine="357"/>
        <w:rPr>
          <w:color w:val="137726"/>
          <w:sz w:val="24"/>
        </w:rPr>
      </w:pPr>
      <w:r>
        <w:rPr>
          <w:color w:val="137726"/>
          <w:sz w:val="24"/>
        </w:rPr>
        <w:tab/>
      </w:r>
      <w:r>
        <w:rPr>
          <w:color w:val="137726"/>
          <w:sz w:val="24"/>
        </w:rPr>
        <w:tab/>
      </w:r>
      <w:r>
        <w:rPr>
          <w:color w:val="137726"/>
          <w:sz w:val="24"/>
        </w:rPr>
        <w:tab/>
      </w:r>
      <w:r>
        <w:rPr>
          <w:color w:val="137726"/>
          <w:sz w:val="24"/>
        </w:rPr>
        <w:tab/>
      </w:r>
      <w:r>
        <w:rPr>
          <w:color w:val="137726"/>
          <w:sz w:val="24"/>
        </w:rPr>
        <w:tab/>
      </w:r>
      <w:r>
        <w:rPr>
          <w:color w:val="137726"/>
          <w:sz w:val="24"/>
        </w:rPr>
        <w:tab/>
      </w:r>
      <w:r>
        <w:rPr>
          <w:color w:val="137726"/>
          <w:sz w:val="24"/>
        </w:rPr>
        <w:tab/>
      </w:r>
      <w:r>
        <w:rPr>
          <w:color w:val="137726"/>
          <w:sz w:val="24"/>
        </w:rPr>
        <w:tab/>
      </w:r>
    </w:p>
    <w:p w14:paraId="17831AE1" w14:textId="77777777" w:rsidR="00F664FC" w:rsidRDefault="00F664FC" w:rsidP="00F664FC">
      <w:pPr>
        <w:spacing w:after="0" w:line="240" w:lineRule="auto"/>
        <w:ind w:left="2520"/>
        <w:rPr>
          <w:color w:val="137726"/>
          <w:sz w:val="24"/>
        </w:rPr>
      </w:pPr>
    </w:p>
    <w:p w14:paraId="1BAAD75F" w14:textId="77777777" w:rsidR="00F664FC" w:rsidRDefault="00F664FC" w:rsidP="00F664FC">
      <w:pPr>
        <w:spacing w:after="0" w:line="240" w:lineRule="auto"/>
        <w:ind w:left="2520"/>
        <w:rPr>
          <w:color w:val="137726"/>
          <w:sz w:val="24"/>
        </w:rPr>
      </w:pPr>
    </w:p>
    <w:p w14:paraId="041522BE" w14:textId="77777777" w:rsidR="00F664FC" w:rsidRDefault="00F664FC" w:rsidP="00F664FC">
      <w:pPr>
        <w:spacing w:after="0" w:line="240" w:lineRule="auto"/>
        <w:ind w:left="2520"/>
        <w:rPr>
          <w:color w:val="137726"/>
          <w:sz w:val="24"/>
        </w:rPr>
      </w:pPr>
    </w:p>
    <w:p w14:paraId="39E29496" w14:textId="77777777" w:rsidR="00C038D9" w:rsidRDefault="00C038D9" w:rsidP="00F664FC">
      <w:pPr>
        <w:spacing w:after="0" w:line="240" w:lineRule="auto"/>
        <w:ind w:left="2520"/>
        <w:rPr>
          <w:color w:val="137726"/>
          <w:sz w:val="24"/>
        </w:rPr>
      </w:pPr>
    </w:p>
    <w:p w14:paraId="446B15DC" w14:textId="77777777" w:rsidR="00C038D9" w:rsidRDefault="00C038D9" w:rsidP="00F664FC">
      <w:pPr>
        <w:spacing w:after="0" w:line="240" w:lineRule="auto"/>
        <w:ind w:left="2520"/>
        <w:rPr>
          <w:color w:val="137726"/>
          <w:sz w:val="24"/>
        </w:rPr>
      </w:pPr>
    </w:p>
    <w:p w14:paraId="5B326AD1" w14:textId="77777777" w:rsidR="00C038D9" w:rsidRDefault="00C038D9" w:rsidP="00F664FC">
      <w:pPr>
        <w:spacing w:after="0" w:line="240" w:lineRule="auto"/>
        <w:ind w:left="2520"/>
        <w:rPr>
          <w:color w:val="137726"/>
          <w:sz w:val="24"/>
        </w:rPr>
      </w:pPr>
    </w:p>
    <w:p w14:paraId="3838C239" w14:textId="77777777" w:rsidR="00C038D9" w:rsidRDefault="00C038D9" w:rsidP="00F664FC">
      <w:pPr>
        <w:spacing w:after="0" w:line="240" w:lineRule="auto"/>
        <w:ind w:left="2520"/>
        <w:rPr>
          <w:color w:val="137726"/>
          <w:sz w:val="24"/>
        </w:rPr>
      </w:pPr>
    </w:p>
    <w:p w14:paraId="747FC691" w14:textId="77777777" w:rsidR="00C038D9" w:rsidRDefault="00C038D9" w:rsidP="00F664FC">
      <w:pPr>
        <w:spacing w:after="0" w:line="240" w:lineRule="auto"/>
        <w:ind w:left="2520"/>
        <w:rPr>
          <w:color w:val="137726"/>
          <w:sz w:val="24"/>
        </w:rPr>
      </w:pPr>
    </w:p>
    <w:p w14:paraId="64F19BEA" w14:textId="77777777" w:rsidR="00C038D9" w:rsidRDefault="00C038D9" w:rsidP="00F664FC">
      <w:pPr>
        <w:spacing w:after="0" w:line="240" w:lineRule="auto"/>
        <w:ind w:left="2520"/>
        <w:rPr>
          <w:color w:val="137726"/>
          <w:sz w:val="24"/>
        </w:rPr>
      </w:pPr>
    </w:p>
    <w:p w14:paraId="23F747EF" w14:textId="77777777" w:rsidR="00C038D9" w:rsidRDefault="00C038D9" w:rsidP="00F664FC">
      <w:pPr>
        <w:spacing w:after="0" w:line="240" w:lineRule="auto"/>
        <w:ind w:left="2520"/>
        <w:rPr>
          <w:color w:val="137726"/>
          <w:sz w:val="24"/>
        </w:rPr>
      </w:pPr>
    </w:p>
    <w:p w14:paraId="608F7330" w14:textId="77777777" w:rsidR="00C038D9" w:rsidRDefault="00C038D9" w:rsidP="00F664FC">
      <w:pPr>
        <w:spacing w:after="0" w:line="240" w:lineRule="auto"/>
        <w:ind w:left="2520"/>
        <w:rPr>
          <w:color w:val="137726"/>
          <w:sz w:val="24"/>
        </w:rPr>
      </w:pPr>
    </w:p>
    <w:p w14:paraId="7A42F0B2" w14:textId="77777777" w:rsidR="00C038D9" w:rsidRDefault="00C038D9" w:rsidP="00F664FC">
      <w:pPr>
        <w:spacing w:after="0" w:line="240" w:lineRule="auto"/>
        <w:ind w:left="2520"/>
        <w:rPr>
          <w:color w:val="137726"/>
          <w:sz w:val="24"/>
        </w:rPr>
      </w:pPr>
    </w:p>
    <w:p w14:paraId="7518CAF5" w14:textId="77777777" w:rsidR="00C038D9" w:rsidRDefault="00C038D9" w:rsidP="00F664FC">
      <w:pPr>
        <w:spacing w:after="0" w:line="240" w:lineRule="auto"/>
        <w:ind w:left="2520"/>
        <w:rPr>
          <w:color w:val="137726"/>
          <w:sz w:val="24"/>
        </w:rPr>
      </w:pPr>
    </w:p>
    <w:p w14:paraId="532F013A" w14:textId="77777777" w:rsidR="00C038D9" w:rsidRDefault="00C038D9" w:rsidP="00F664FC">
      <w:pPr>
        <w:spacing w:after="0" w:line="240" w:lineRule="auto"/>
        <w:ind w:left="2520"/>
        <w:rPr>
          <w:color w:val="137726"/>
          <w:sz w:val="24"/>
        </w:rPr>
      </w:pPr>
    </w:p>
    <w:p w14:paraId="4D4F0162" w14:textId="77777777" w:rsidR="006B44E1" w:rsidRPr="006B44E1" w:rsidRDefault="006B44E1" w:rsidP="006B44E1">
      <w:pPr>
        <w:spacing w:after="0" w:line="240" w:lineRule="auto"/>
        <w:jc w:val="both"/>
        <w:rPr>
          <w:color w:val="137726"/>
          <w:sz w:val="24"/>
        </w:rPr>
      </w:pPr>
    </w:p>
    <w:sectPr w:rsidR="006B44E1" w:rsidRPr="006B44E1" w:rsidSect="00F07ED0">
      <w:headerReference w:type="even" r:id="rId18"/>
      <w:headerReference w:type="default" r:id="rId19"/>
      <w:footerReference w:type="default" r:id="rId20"/>
      <w:headerReference w:type="first" r:id="rId21"/>
      <w:pgSz w:w="11906" w:h="16838"/>
      <w:pgMar w:top="1440" w:right="1080" w:bottom="1440" w:left="1080" w:header="708" w:footer="708" w:gutter="0"/>
      <w:pgBorders w:offsetFrom="page">
        <w:top w:val="single" w:sz="48" w:space="24" w:color="008000" w:shadow="1"/>
        <w:left w:val="single" w:sz="48" w:space="24" w:color="008000" w:shadow="1"/>
        <w:bottom w:val="single" w:sz="48" w:space="24" w:color="008000" w:shadow="1"/>
        <w:right w:val="single" w:sz="48" w:space="24" w:color="008000" w:shadow="1"/>
      </w:pgBorders>
      <w:pgNumType w:start="2"/>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B6734A" w14:textId="77777777" w:rsidR="0099304D" w:rsidRPr="008B769B" w:rsidRDefault="0099304D" w:rsidP="008B769B">
      <w:pPr>
        <w:pStyle w:val="Title"/>
        <w:spacing w:after="0"/>
        <w:rPr>
          <w:rFonts w:asciiTheme="minorHAnsi" w:eastAsiaTheme="minorEastAsia" w:hAnsiTheme="minorHAnsi" w:cstheme="minorBidi"/>
          <w:b w:val="0"/>
          <w:bCs w:val="0"/>
          <w:i w:val="0"/>
          <w:iCs w:val="0"/>
          <w:spacing w:val="0"/>
          <w:sz w:val="22"/>
          <w:szCs w:val="22"/>
        </w:rPr>
      </w:pPr>
      <w:r>
        <w:separator/>
      </w:r>
    </w:p>
  </w:endnote>
  <w:endnote w:type="continuationSeparator" w:id="0">
    <w:p w14:paraId="5EF4DFAC" w14:textId="77777777" w:rsidR="0099304D" w:rsidRPr="008B769B" w:rsidRDefault="0099304D" w:rsidP="008B769B">
      <w:pPr>
        <w:pStyle w:val="Title"/>
        <w:spacing w:after="0"/>
        <w:rPr>
          <w:rFonts w:asciiTheme="minorHAnsi" w:eastAsiaTheme="minorEastAsia" w:hAnsiTheme="minorHAnsi" w:cstheme="minorBidi"/>
          <w:b w:val="0"/>
          <w:bCs w:val="0"/>
          <w:i w:val="0"/>
          <w:iCs w:val="0"/>
          <w:spacing w:val="0"/>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HG明朝B">
    <w:panose1 w:val="00000000000000000000"/>
    <w:charset w:val="80"/>
    <w:family w:val="roman"/>
    <w:notTrueType/>
    <w:pitch w:val="default"/>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lackadder ITC">
    <w:altName w:val="Gabriola"/>
    <w:charset w:val="00"/>
    <w:family w:val="decorative"/>
    <w:pitch w:val="variable"/>
    <w:sig w:usb0="00000003" w:usb1="00000000" w:usb2="00000000" w:usb3="00000000" w:csb0="00000001" w:csb1="00000000"/>
  </w:font>
  <w:font w:name="DFKai-SB">
    <w:altName w:val="Arial Unicode MS"/>
    <w:charset w:val="88"/>
    <w:family w:val="script"/>
    <w:pitch w:val="fixed"/>
    <w:sig w:usb0="00000003" w:usb1="080E0000" w:usb2="00000016" w:usb3="00000000" w:csb0="001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4AF07F" w14:textId="77777777" w:rsidR="008B769B" w:rsidRDefault="008B769B">
    <w:pPr>
      <w:pStyle w:val="Footer"/>
    </w:pPr>
    <w:r>
      <w:t>REG NO:  6322354</w:t>
    </w:r>
    <w:r w:rsidR="005E2A99">
      <w:t xml:space="preserve">   DIRECTORS:  Sian </w:t>
    </w:r>
    <w:proofErr w:type="spellStart"/>
    <w:r w:rsidR="005E2A99">
      <w:t>Littlechild</w:t>
    </w:r>
    <w:proofErr w:type="spellEnd"/>
    <w:r w:rsidR="005E2A99">
      <w:t xml:space="preserve"> &amp; Tracy </w:t>
    </w:r>
    <w:proofErr w:type="spellStart"/>
    <w:r w:rsidR="005E2A99">
      <w:t>McLellan</w:t>
    </w:r>
    <w:proofErr w:type="spellEnd"/>
  </w:p>
  <w:p w14:paraId="1EF92EC0" w14:textId="77777777" w:rsidR="008B769B" w:rsidRDefault="008B769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9565AE" w14:textId="77777777" w:rsidR="0099304D" w:rsidRPr="008B769B" w:rsidRDefault="0099304D" w:rsidP="008B769B">
      <w:pPr>
        <w:pStyle w:val="Title"/>
        <w:spacing w:after="0"/>
        <w:rPr>
          <w:rFonts w:asciiTheme="minorHAnsi" w:eastAsiaTheme="minorEastAsia" w:hAnsiTheme="minorHAnsi" w:cstheme="minorBidi"/>
          <w:b w:val="0"/>
          <w:bCs w:val="0"/>
          <w:i w:val="0"/>
          <w:iCs w:val="0"/>
          <w:spacing w:val="0"/>
          <w:sz w:val="22"/>
          <w:szCs w:val="22"/>
        </w:rPr>
      </w:pPr>
      <w:r>
        <w:separator/>
      </w:r>
    </w:p>
  </w:footnote>
  <w:footnote w:type="continuationSeparator" w:id="0">
    <w:p w14:paraId="5555D766" w14:textId="77777777" w:rsidR="0099304D" w:rsidRPr="008B769B" w:rsidRDefault="0099304D" w:rsidP="008B769B">
      <w:pPr>
        <w:pStyle w:val="Title"/>
        <w:spacing w:after="0"/>
        <w:rPr>
          <w:rFonts w:asciiTheme="minorHAnsi" w:eastAsiaTheme="minorEastAsia" w:hAnsiTheme="minorHAnsi" w:cstheme="minorBidi"/>
          <w:b w:val="0"/>
          <w:bCs w:val="0"/>
          <w:i w:val="0"/>
          <w:iCs w:val="0"/>
          <w:spacing w:val="0"/>
          <w:sz w:val="22"/>
          <w:szCs w:val="22"/>
        </w:rPr>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DEC801F" w14:textId="77777777" w:rsidR="005E2A99" w:rsidRDefault="00F40964">
    <w:pPr>
      <w:pStyle w:val="Header"/>
    </w:pPr>
    <w:r>
      <w:rPr>
        <w:noProof/>
      </w:rPr>
      <w:pict w14:anchorId="3E758D8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74762" o:spid="_x0000_s2050" type="#_x0000_t136" style="position:absolute;left:0;text-align:left;margin-left:0;margin-top:0;width:572.55pt;height:114.5pt;rotation:315;z-index:-251654144;mso-position-horizontal:center;mso-position-horizontal-relative:margin;mso-position-vertical:center;mso-position-vertical-relative:margin" o:allowincell="f" fillcolor="silver" stroked="f">
          <v:fill opacity=".5"/>
          <v:textpath style="font-family:&quot;Rockwell&quot;;font-size:1pt" string="Davack Lt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17195144"/>
      <w:docPartObj>
        <w:docPartGallery w:val="Page Numbers (Top of Page)"/>
        <w:docPartUnique/>
      </w:docPartObj>
    </w:sdtPr>
    <w:sdtEndPr/>
    <w:sdtContent>
      <w:p w14:paraId="752DFAE4" w14:textId="77777777" w:rsidR="00F07ED0" w:rsidRDefault="00494C12">
        <w:pPr>
          <w:pStyle w:val="Header"/>
          <w:jc w:val="center"/>
        </w:pPr>
        <w:r w:rsidRPr="00494C12">
          <w:rPr>
            <w:rFonts w:ascii="Calibri" w:eastAsia="Calibri" w:hAnsi="Calibri" w:cs="Times New Roman"/>
            <w:noProof/>
            <w:lang w:bidi="ar-SA"/>
          </w:rPr>
          <w:drawing>
            <wp:inline distT="0" distB="0" distL="0" distR="0" wp14:anchorId="3EC33BF9" wp14:editId="62E0A7AE">
              <wp:extent cx="1543050" cy="11083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543050" cy="1108341"/>
                      </a:xfrm>
                      <a:prstGeom prst="rect">
                        <a:avLst/>
                      </a:prstGeom>
                    </pic:spPr>
                  </pic:pic>
                </a:graphicData>
              </a:graphic>
            </wp:inline>
          </w:drawing>
        </w:r>
      </w:p>
    </w:sdtContent>
  </w:sdt>
  <w:p w14:paraId="7FFF03B2" w14:textId="77777777" w:rsidR="005E2A99" w:rsidRDefault="00F40964">
    <w:pPr>
      <w:pStyle w:val="Header"/>
    </w:pPr>
    <w:r>
      <w:rPr>
        <w:noProof/>
      </w:rPr>
      <w:pict w14:anchorId="5F8DB17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74763" o:spid="_x0000_s2051" type="#_x0000_t136" style="position:absolute;left:0;text-align:left;margin-left:0;margin-top:0;width:572.55pt;height:114.5pt;rotation:315;z-index:-251652096;mso-position-horizontal:center;mso-position-horizontal-relative:margin;mso-position-vertical:center;mso-position-vertical-relative:margin" o:allowincell="f" fillcolor="silver" stroked="f">
          <v:fill opacity=".5"/>
          <v:textpath style="font-family:&quot;Rockwell&quot;;font-size:1pt" string="Davack Lt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CE122E" w14:textId="77777777" w:rsidR="005E2A99" w:rsidRDefault="00F40964">
    <w:pPr>
      <w:pStyle w:val="Header"/>
    </w:pPr>
    <w:r>
      <w:rPr>
        <w:noProof/>
      </w:rPr>
      <w:pict w14:anchorId="59DD708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74761" o:spid="_x0000_s2049" type="#_x0000_t136" style="position:absolute;left:0;text-align:left;margin-left:0;margin-top:0;width:572.55pt;height:114.5pt;rotation:315;z-index:-251656192;mso-position-horizontal:center;mso-position-horizontal-relative:margin;mso-position-vertical:center;mso-position-vertical-relative:margin" o:allowincell="f" fillcolor="silver" stroked="f">
          <v:fill opacity=".5"/>
          <v:textpath style="font-family:&quot;Rockwell&quot;;font-size:1pt" string="Davack Lt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EA43F6"/>
    <w:multiLevelType w:val="hybridMultilevel"/>
    <w:tmpl w:val="3FB45D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70959A1"/>
    <w:multiLevelType w:val="hybridMultilevel"/>
    <w:tmpl w:val="E934ED58"/>
    <w:lvl w:ilvl="0" w:tplc="A95A5BB0">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10A294E"/>
    <w:multiLevelType w:val="hybridMultilevel"/>
    <w:tmpl w:val="CECAA6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5E05930"/>
    <w:multiLevelType w:val="hybridMultilevel"/>
    <w:tmpl w:val="AD32F08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900B92"/>
    <w:rsid w:val="000121BF"/>
    <w:rsid w:val="000372C6"/>
    <w:rsid w:val="000424AB"/>
    <w:rsid w:val="00045333"/>
    <w:rsid w:val="000676E0"/>
    <w:rsid w:val="00067FE6"/>
    <w:rsid w:val="000C74D3"/>
    <w:rsid w:val="00100014"/>
    <w:rsid w:val="001026FC"/>
    <w:rsid w:val="00103596"/>
    <w:rsid w:val="00114965"/>
    <w:rsid w:val="00194B17"/>
    <w:rsid w:val="001A2E8D"/>
    <w:rsid w:val="001A66AB"/>
    <w:rsid w:val="001C2B9B"/>
    <w:rsid w:val="001C4714"/>
    <w:rsid w:val="001F2C49"/>
    <w:rsid w:val="0021045D"/>
    <w:rsid w:val="002116C9"/>
    <w:rsid w:val="00234E0F"/>
    <w:rsid w:val="00245C0C"/>
    <w:rsid w:val="00265121"/>
    <w:rsid w:val="00273E62"/>
    <w:rsid w:val="002D12D5"/>
    <w:rsid w:val="00322841"/>
    <w:rsid w:val="00366091"/>
    <w:rsid w:val="00385156"/>
    <w:rsid w:val="003874AD"/>
    <w:rsid w:val="003B26FC"/>
    <w:rsid w:val="003B369B"/>
    <w:rsid w:val="003C0BFE"/>
    <w:rsid w:val="003D5253"/>
    <w:rsid w:val="003D78A6"/>
    <w:rsid w:val="003E4B0A"/>
    <w:rsid w:val="00402F78"/>
    <w:rsid w:val="00434DEB"/>
    <w:rsid w:val="0043734E"/>
    <w:rsid w:val="0044686D"/>
    <w:rsid w:val="004744E1"/>
    <w:rsid w:val="00494C12"/>
    <w:rsid w:val="00495389"/>
    <w:rsid w:val="004A5B09"/>
    <w:rsid w:val="004B2BE9"/>
    <w:rsid w:val="005051CD"/>
    <w:rsid w:val="0051009A"/>
    <w:rsid w:val="00511904"/>
    <w:rsid w:val="00545E6D"/>
    <w:rsid w:val="00554595"/>
    <w:rsid w:val="00555E1A"/>
    <w:rsid w:val="00571AAE"/>
    <w:rsid w:val="00585B29"/>
    <w:rsid w:val="00586D0E"/>
    <w:rsid w:val="005C2722"/>
    <w:rsid w:val="005E2A99"/>
    <w:rsid w:val="00607D7C"/>
    <w:rsid w:val="00635920"/>
    <w:rsid w:val="006538D3"/>
    <w:rsid w:val="00674618"/>
    <w:rsid w:val="0069297D"/>
    <w:rsid w:val="006A22BF"/>
    <w:rsid w:val="006A65A7"/>
    <w:rsid w:val="006B44E1"/>
    <w:rsid w:val="006C09E5"/>
    <w:rsid w:val="006C10D4"/>
    <w:rsid w:val="006C53A8"/>
    <w:rsid w:val="006D3CBA"/>
    <w:rsid w:val="007225F9"/>
    <w:rsid w:val="00725892"/>
    <w:rsid w:val="00730E31"/>
    <w:rsid w:val="00730F86"/>
    <w:rsid w:val="00742C6A"/>
    <w:rsid w:val="00747BF2"/>
    <w:rsid w:val="00763DF8"/>
    <w:rsid w:val="007652ED"/>
    <w:rsid w:val="00782011"/>
    <w:rsid w:val="007830C8"/>
    <w:rsid w:val="00793FBC"/>
    <w:rsid w:val="007B32A0"/>
    <w:rsid w:val="007C630C"/>
    <w:rsid w:val="007C6630"/>
    <w:rsid w:val="007C7180"/>
    <w:rsid w:val="007E1368"/>
    <w:rsid w:val="007E2292"/>
    <w:rsid w:val="00813760"/>
    <w:rsid w:val="00817388"/>
    <w:rsid w:val="00822396"/>
    <w:rsid w:val="0083090E"/>
    <w:rsid w:val="0083406F"/>
    <w:rsid w:val="0083625C"/>
    <w:rsid w:val="00836DFC"/>
    <w:rsid w:val="00837B11"/>
    <w:rsid w:val="00897B8F"/>
    <w:rsid w:val="008A1625"/>
    <w:rsid w:val="008A5E25"/>
    <w:rsid w:val="008B6440"/>
    <w:rsid w:val="008B769B"/>
    <w:rsid w:val="008C38B5"/>
    <w:rsid w:val="008C4170"/>
    <w:rsid w:val="008D13FD"/>
    <w:rsid w:val="008E2593"/>
    <w:rsid w:val="00900B92"/>
    <w:rsid w:val="0091299A"/>
    <w:rsid w:val="00915C9C"/>
    <w:rsid w:val="009248C1"/>
    <w:rsid w:val="00932C45"/>
    <w:rsid w:val="00935C37"/>
    <w:rsid w:val="009473F9"/>
    <w:rsid w:val="00947BF7"/>
    <w:rsid w:val="00987FFB"/>
    <w:rsid w:val="009910E2"/>
    <w:rsid w:val="0099304D"/>
    <w:rsid w:val="009956CA"/>
    <w:rsid w:val="009A4841"/>
    <w:rsid w:val="009B5065"/>
    <w:rsid w:val="009C4AE6"/>
    <w:rsid w:val="009E5B78"/>
    <w:rsid w:val="00A010DB"/>
    <w:rsid w:val="00A440AE"/>
    <w:rsid w:val="00A600A3"/>
    <w:rsid w:val="00A76BCF"/>
    <w:rsid w:val="00AA3D88"/>
    <w:rsid w:val="00AD0B9D"/>
    <w:rsid w:val="00AD5D48"/>
    <w:rsid w:val="00AE3F4E"/>
    <w:rsid w:val="00B02E84"/>
    <w:rsid w:val="00B25D72"/>
    <w:rsid w:val="00B270D5"/>
    <w:rsid w:val="00B27BC8"/>
    <w:rsid w:val="00B33E3B"/>
    <w:rsid w:val="00B52BBB"/>
    <w:rsid w:val="00B5373A"/>
    <w:rsid w:val="00B635F2"/>
    <w:rsid w:val="00B80162"/>
    <w:rsid w:val="00B907C0"/>
    <w:rsid w:val="00B92B38"/>
    <w:rsid w:val="00B977D0"/>
    <w:rsid w:val="00B97C1B"/>
    <w:rsid w:val="00BB0650"/>
    <w:rsid w:val="00BC509E"/>
    <w:rsid w:val="00BE16AE"/>
    <w:rsid w:val="00C01550"/>
    <w:rsid w:val="00C02D0F"/>
    <w:rsid w:val="00C038D9"/>
    <w:rsid w:val="00C16A97"/>
    <w:rsid w:val="00C22381"/>
    <w:rsid w:val="00C5694A"/>
    <w:rsid w:val="00C7079A"/>
    <w:rsid w:val="00C7616F"/>
    <w:rsid w:val="00C97001"/>
    <w:rsid w:val="00CA7BFC"/>
    <w:rsid w:val="00CC6DFD"/>
    <w:rsid w:val="00CE31E1"/>
    <w:rsid w:val="00CF186A"/>
    <w:rsid w:val="00D05C56"/>
    <w:rsid w:val="00D07184"/>
    <w:rsid w:val="00D15509"/>
    <w:rsid w:val="00D22C16"/>
    <w:rsid w:val="00D25421"/>
    <w:rsid w:val="00D566C2"/>
    <w:rsid w:val="00D752FB"/>
    <w:rsid w:val="00D77BBA"/>
    <w:rsid w:val="00D90C02"/>
    <w:rsid w:val="00D94483"/>
    <w:rsid w:val="00DB4A18"/>
    <w:rsid w:val="00DD7AF9"/>
    <w:rsid w:val="00E04FEF"/>
    <w:rsid w:val="00E264B2"/>
    <w:rsid w:val="00E30FA0"/>
    <w:rsid w:val="00E314C7"/>
    <w:rsid w:val="00E430D8"/>
    <w:rsid w:val="00E45817"/>
    <w:rsid w:val="00E468AB"/>
    <w:rsid w:val="00E82D11"/>
    <w:rsid w:val="00E8389E"/>
    <w:rsid w:val="00E8427E"/>
    <w:rsid w:val="00E94625"/>
    <w:rsid w:val="00E962E4"/>
    <w:rsid w:val="00EA3BF2"/>
    <w:rsid w:val="00EA65B0"/>
    <w:rsid w:val="00EC6D1C"/>
    <w:rsid w:val="00ED2437"/>
    <w:rsid w:val="00ED694C"/>
    <w:rsid w:val="00EE42FF"/>
    <w:rsid w:val="00EE6347"/>
    <w:rsid w:val="00F07ED0"/>
    <w:rsid w:val="00F13669"/>
    <w:rsid w:val="00F40964"/>
    <w:rsid w:val="00F5187B"/>
    <w:rsid w:val="00F61FAB"/>
    <w:rsid w:val="00F62059"/>
    <w:rsid w:val="00F664FC"/>
    <w:rsid w:val="00F70091"/>
    <w:rsid w:val="00F77C65"/>
    <w:rsid w:val="00F86939"/>
    <w:rsid w:val="00F902E6"/>
    <w:rsid w:val="00FA0838"/>
    <w:rsid w:val="00FC10D0"/>
    <w:rsid w:val="00FC7B5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1F809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B92"/>
  </w:style>
  <w:style w:type="paragraph" w:styleId="Heading1">
    <w:name w:val="heading 1"/>
    <w:basedOn w:val="Normal"/>
    <w:next w:val="Normal"/>
    <w:link w:val="Heading1Char"/>
    <w:uiPriority w:val="9"/>
    <w:qFormat/>
    <w:rsid w:val="00900B92"/>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semiHidden/>
    <w:unhideWhenUsed/>
    <w:qFormat/>
    <w:rsid w:val="00900B92"/>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900B92"/>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900B92"/>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900B92"/>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900B92"/>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900B92"/>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900B92"/>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900B92"/>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0B92"/>
    <w:rPr>
      <w:rFonts w:asciiTheme="majorHAnsi" w:eastAsiaTheme="majorEastAsia" w:hAnsiTheme="majorHAnsi" w:cstheme="majorBidi"/>
      <w:b/>
      <w:bCs/>
      <w:i/>
      <w:iCs/>
      <w:sz w:val="32"/>
      <w:szCs w:val="32"/>
    </w:rPr>
  </w:style>
  <w:style w:type="character" w:customStyle="1" w:styleId="Heading2Char">
    <w:name w:val="Heading 2 Char"/>
    <w:basedOn w:val="DefaultParagraphFont"/>
    <w:link w:val="Heading2"/>
    <w:uiPriority w:val="9"/>
    <w:semiHidden/>
    <w:rsid w:val="00900B92"/>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900B92"/>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semiHidden/>
    <w:rsid w:val="00900B92"/>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900B92"/>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900B92"/>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900B92"/>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900B92"/>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900B92"/>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900B92"/>
    <w:rPr>
      <w:b/>
      <w:bCs/>
      <w:sz w:val="18"/>
      <w:szCs w:val="18"/>
    </w:rPr>
  </w:style>
  <w:style w:type="paragraph" w:styleId="Title">
    <w:name w:val="Title"/>
    <w:basedOn w:val="Normal"/>
    <w:next w:val="Normal"/>
    <w:link w:val="TitleChar"/>
    <w:uiPriority w:val="10"/>
    <w:qFormat/>
    <w:rsid w:val="00900B92"/>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900B92"/>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900B92"/>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900B92"/>
    <w:rPr>
      <w:i/>
      <w:iCs/>
      <w:color w:val="808080" w:themeColor="text1" w:themeTint="7F"/>
      <w:spacing w:val="10"/>
      <w:sz w:val="24"/>
      <w:szCs w:val="24"/>
    </w:rPr>
  </w:style>
  <w:style w:type="character" w:styleId="Strong">
    <w:name w:val="Strong"/>
    <w:basedOn w:val="DefaultParagraphFont"/>
    <w:uiPriority w:val="22"/>
    <w:qFormat/>
    <w:rsid w:val="00900B92"/>
    <w:rPr>
      <w:b/>
      <w:bCs/>
      <w:spacing w:val="0"/>
    </w:rPr>
  </w:style>
  <w:style w:type="character" w:styleId="Emphasis">
    <w:name w:val="Emphasis"/>
    <w:uiPriority w:val="20"/>
    <w:qFormat/>
    <w:rsid w:val="00900B92"/>
    <w:rPr>
      <w:b/>
      <w:bCs/>
      <w:i/>
      <w:iCs/>
      <w:color w:val="auto"/>
    </w:rPr>
  </w:style>
  <w:style w:type="paragraph" w:styleId="NoSpacing">
    <w:name w:val="No Spacing"/>
    <w:basedOn w:val="Normal"/>
    <w:uiPriority w:val="1"/>
    <w:qFormat/>
    <w:rsid w:val="00900B92"/>
    <w:pPr>
      <w:spacing w:after="0" w:line="240" w:lineRule="auto"/>
      <w:ind w:firstLine="0"/>
    </w:pPr>
  </w:style>
  <w:style w:type="paragraph" w:styleId="ListParagraph">
    <w:name w:val="List Paragraph"/>
    <w:basedOn w:val="Normal"/>
    <w:uiPriority w:val="34"/>
    <w:qFormat/>
    <w:rsid w:val="00900B92"/>
    <w:pPr>
      <w:ind w:left="720"/>
      <w:contextualSpacing/>
    </w:pPr>
  </w:style>
  <w:style w:type="paragraph" w:styleId="Quote">
    <w:name w:val="Quote"/>
    <w:basedOn w:val="Normal"/>
    <w:next w:val="Normal"/>
    <w:link w:val="QuoteChar"/>
    <w:uiPriority w:val="29"/>
    <w:qFormat/>
    <w:rsid w:val="00900B92"/>
    <w:rPr>
      <w:color w:val="5A5A5A" w:themeColor="text1" w:themeTint="A5"/>
    </w:rPr>
  </w:style>
  <w:style w:type="character" w:customStyle="1" w:styleId="QuoteChar">
    <w:name w:val="Quote Char"/>
    <w:basedOn w:val="DefaultParagraphFont"/>
    <w:link w:val="Quote"/>
    <w:uiPriority w:val="29"/>
    <w:rsid w:val="00900B92"/>
    <w:rPr>
      <w:rFonts w:asciiTheme="minorHAnsi"/>
      <w:color w:val="5A5A5A" w:themeColor="text1" w:themeTint="A5"/>
    </w:rPr>
  </w:style>
  <w:style w:type="paragraph" w:styleId="IntenseQuote">
    <w:name w:val="Intense Quote"/>
    <w:basedOn w:val="Normal"/>
    <w:next w:val="Normal"/>
    <w:link w:val="IntenseQuoteChar"/>
    <w:uiPriority w:val="30"/>
    <w:qFormat/>
    <w:rsid w:val="00900B92"/>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900B92"/>
    <w:rPr>
      <w:rFonts w:asciiTheme="majorHAnsi" w:eastAsiaTheme="majorEastAsia" w:hAnsiTheme="majorHAnsi" w:cstheme="majorBidi"/>
      <w:i/>
      <w:iCs/>
      <w:sz w:val="20"/>
      <w:szCs w:val="20"/>
    </w:rPr>
  </w:style>
  <w:style w:type="character" w:styleId="SubtleEmphasis">
    <w:name w:val="Subtle Emphasis"/>
    <w:uiPriority w:val="19"/>
    <w:qFormat/>
    <w:rsid w:val="00900B92"/>
    <w:rPr>
      <w:i/>
      <w:iCs/>
      <w:color w:val="5A5A5A" w:themeColor="text1" w:themeTint="A5"/>
    </w:rPr>
  </w:style>
  <w:style w:type="character" w:styleId="IntenseEmphasis">
    <w:name w:val="Intense Emphasis"/>
    <w:uiPriority w:val="21"/>
    <w:qFormat/>
    <w:rsid w:val="00900B92"/>
    <w:rPr>
      <w:b/>
      <w:bCs/>
      <w:i/>
      <w:iCs/>
      <w:color w:val="auto"/>
      <w:u w:val="single"/>
    </w:rPr>
  </w:style>
  <w:style w:type="character" w:styleId="SubtleReference">
    <w:name w:val="Subtle Reference"/>
    <w:uiPriority w:val="31"/>
    <w:qFormat/>
    <w:rsid w:val="00900B92"/>
    <w:rPr>
      <w:smallCaps/>
    </w:rPr>
  </w:style>
  <w:style w:type="character" w:styleId="IntenseReference">
    <w:name w:val="Intense Reference"/>
    <w:uiPriority w:val="32"/>
    <w:qFormat/>
    <w:rsid w:val="00900B92"/>
    <w:rPr>
      <w:b/>
      <w:bCs/>
      <w:smallCaps/>
      <w:color w:val="auto"/>
    </w:rPr>
  </w:style>
  <w:style w:type="character" w:styleId="BookTitle">
    <w:name w:val="Book Title"/>
    <w:uiPriority w:val="33"/>
    <w:qFormat/>
    <w:rsid w:val="00900B92"/>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900B92"/>
    <w:pPr>
      <w:outlineLvl w:val="9"/>
    </w:pPr>
  </w:style>
  <w:style w:type="paragraph" w:styleId="BalloonText">
    <w:name w:val="Balloon Text"/>
    <w:basedOn w:val="Normal"/>
    <w:link w:val="BalloonTextChar"/>
    <w:uiPriority w:val="99"/>
    <w:semiHidden/>
    <w:unhideWhenUsed/>
    <w:rsid w:val="00900B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B92"/>
    <w:rPr>
      <w:rFonts w:ascii="Tahoma" w:hAnsi="Tahoma" w:cs="Tahoma"/>
      <w:sz w:val="16"/>
      <w:szCs w:val="16"/>
    </w:rPr>
  </w:style>
  <w:style w:type="paragraph" w:styleId="Header">
    <w:name w:val="header"/>
    <w:basedOn w:val="Normal"/>
    <w:link w:val="HeaderChar"/>
    <w:uiPriority w:val="99"/>
    <w:unhideWhenUsed/>
    <w:rsid w:val="008B76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769B"/>
  </w:style>
  <w:style w:type="paragraph" w:styleId="Footer">
    <w:name w:val="footer"/>
    <w:basedOn w:val="Normal"/>
    <w:link w:val="FooterChar"/>
    <w:uiPriority w:val="99"/>
    <w:unhideWhenUsed/>
    <w:rsid w:val="008B76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769B"/>
  </w:style>
  <w:style w:type="character" w:styleId="Hyperlink">
    <w:name w:val="Hyperlink"/>
    <w:basedOn w:val="DefaultParagraphFont"/>
    <w:uiPriority w:val="99"/>
    <w:unhideWhenUsed/>
    <w:rsid w:val="00045333"/>
    <w:rPr>
      <w:color w:val="410082"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1.xml"/><Relationship Id="rId21" Type="http://schemas.openxmlformats.org/officeDocument/2006/relationships/header" Target="head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mountpleasantcarehome.com" TargetMode="Externa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hyperlink" Target="http://www.cqc.org.uk"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s>
</file>

<file path=word/theme/theme1.xml><?xml version="1.0" encoding="utf-8"?>
<a:theme xmlns:a="http://schemas.openxmlformats.org/drawingml/2006/main" name="Foundry">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Foundry">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2">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05210-ADDA-5A4D-A8C5-902CD54C8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5230</TotalTime>
  <Pages>15</Pages>
  <Words>1722</Words>
  <Characters>9821</Characters>
  <Application>Microsoft Macintosh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davack</dc:creator>
  <cp:lastModifiedBy>Mike Scott</cp:lastModifiedBy>
  <cp:revision>92</cp:revision>
  <cp:lastPrinted>2012-10-17T09:13:00Z</cp:lastPrinted>
  <dcterms:created xsi:type="dcterms:W3CDTF">2008-01-07T12:07:00Z</dcterms:created>
  <dcterms:modified xsi:type="dcterms:W3CDTF">2014-04-17T09:17:00Z</dcterms:modified>
</cp:coreProperties>
</file>